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9B" w:rsidRDefault="005E3C76">
      <w:pPr>
        <w:spacing w:after="23" w:line="259" w:lineRule="auto"/>
        <w:ind w:left="753" w:right="133"/>
        <w:jc w:val="center"/>
      </w:pPr>
      <w:r>
        <w:t xml:space="preserve">Государственное бюджетное образовательное учреждение  </w:t>
      </w:r>
    </w:p>
    <w:p w:rsidR="00B3339B" w:rsidRDefault="005E3C76">
      <w:pPr>
        <w:spacing w:line="259" w:lineRule="auto"/>
        <w:ind w:left="788" w:right="30"/>
      </w:pPr>
      <w:r>
        <w:t xml:space="preserve">средняя общеобразовательная </w:t>
      </w:r>
      <w:proofErr w:type="gramStart"/>
      <w:r>
        <w:t>школа  №</w:t>
      </w:r>
      <w:proofErr w:type="gramEnd"/>
      <w:r>
        <w:t xml:space="preserve"> 352 с углубленным изучением немецкого языка  </w:t>
      </w:r>
    </w:p>
    <w:p w:rsidR="00B3339B" w:rsidRDefault="005E3C76">
      <w:pPr>
        <w:spacing w:after="0" w:line="259" w:lineRule="auto"/>
        <w:ind w:left="753" w:right="131"/>
        <w:jc w:val="center"/>
      </w:pPr>
      <w:r>
        <w:t xml:space="preserve">Красносельского района Санкт-Петербурга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t xml:space="preserve"> </w:t>
      </w:r>
    </w:p>
    <w:tbl>
      <w:tblPr>
        <w:tblStyle w:val="TableGrid"/>
        <w:tblW w:w="9201" w:type="dxa"/>
        <w:tblInd w:w="653" w:type="dxa"/>
        <w:tblLook w:val="04A0" w:firstRow="1" w:lastRow="0" w:firstColumn="1" w:lastColumn="0" w:noHBand="0" w:noVBand="1"/>
      </w:tblPr>
      <w:tblGrid>
        <w:gridCol w:w="4678"/>
        <w:gridCol w:w="4523"/>
      </w:tblGrid>
      <w:tr w:rsidR="00B3339B">
        <w:trPr>
          <w:trHeight w:val="151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3339B" w:rsidRDefault="005E3C76">
            <w:pPr>
              <w:spacing w:after="804" w:line="259" w:lineRule="auto"/>
              <w:ind w:left="0" w:firstLine="0"/>
              <w:jc w:val="left"/>
            </w:pPr>
            <w:r>
              <w:t xml:space="preserve">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3339B">
        <w:trPr>
          <w:trHeight w:val="17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39B" w:rsidRDefault="005E3C76">
            <w:pPr>
              <w:spacing w:after="22" w:line="259" w:lineRule="auto"/>
              <w:ind w:left="0" w:firstLine="0"/>
              <w:jc w:val="left"/>
            </w:pPr>
            <w:r>
              <w:t xml:space="preserve">«УТВЕРЖДАЮ»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Директор  ГБОУ</w:t>
            </w:r>
            <w:proofErr w:type="gramEnd"/>
            <w:r>
              <w:t xml:space="preserve"> СОШ № 352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____________ </w:t>
            </w:r>
            <w:proofErr w:type="spellStart"/>
            <w:r>
              <w:t>Колабутина</w:t>
            </w:r>
            <w:proofErr w:type="spellEnd"/>
            <w:r>
              <w:t xml:space="preserve"> О.Н.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39B" w:rsidRDefault="005E3C76">
            <w:pPr>
              <w:spacing w:after="22" w:line="259" w:lineRule="auto"/>
              <w:ind w:left="533" w:firstLine="0"/>
              <w:jc w:val="left"/>
            </w:pPr>
            <w:r>
              <w:t xml:space="preserve">«ПРИНЯТО» </w:t>
            </w:r>
          </w:p>
          <w:p w:rsidR="00B3339B" w:rsidRDefault="005E3C76">
            <w:pPr>
              <w:spacing w:after="0" w:line="278" w:lineRule="auto"/>
              <w:ind w:left="533" w:firstLine="0"/>
              <w:jc w:val="left"/>
            </w:pPr>
            <w:r>
              <w:t xml:space="preserve"> на заседании педагогического совета ГБОУ СОШ № 352 </w:t>
            </w:r>
          </w:p>
          <w:p w:rsidR="00B3339B" w:rsidRDefault="005E3C76">
            <w:pPr>
              <w:spacing w:after="17" w:line="259" w:lineRule="auto"/>
              <w:ind w:left="533" w:firstLine="0"/>
              <w:jc w:val="left"/>
            </w:pPr>
            <w:r>
              <w:t xml:space="preserve"> </w:t>
            </w:r>
          </w:p>
          <w:p w:rsidR="00B3339B" w:rsidRDefault="005E3C76">
            <w:pPr>
              <w:spacing w:after="0" w:line="259" w:lineRule="auto"/>
              <w:ind w:left="533" w:firstLine="0"/>
              <w:jc w:val="left"/>
            </w:pPr>
            <w:r>
              <w:t xml:space="preserve">протокол № 1а от 30 августа 2017 года  </w:t>
            </w:r>
          </w:p>
          <w:p w:rsidR="00B3339B" w:rsidRDefault="005E3C76">
            <w:pPr>
              <w:spacing w:after="0" w:line="259" w:lineRule="auto"/>
              <w:ind w:left="533" w:firstLine="0"/>
              <w:jc w:val="left"/>
            </w:pPr>
            <w:r>
              <w:t xml:space="preserve"> </w:t>
            </w:r>
          </w:p>
        </w:tc>
      </w:tr>
    </w:tbl>
    <w:p w:rsidR="00B3339B" w:rsidRDefault="005E3C76">
      <w:pPr>
        <w:spacing w:after="0" w:line="259" w:lineRule="auto"/>
        <w:ind w:left="1311" w:firstLine="0"/>
        <w:jc w:val="center"/>
      </w:pPr>
      <w:r>
        <w:t xml:space="preserve"> </w:t>
      </w:r>
    </w:p>
    <w:p w:rsidR="00B3339B" w:rsidRDefault="005E3C76">
      <w:pPr>
        <w:spacing w:after="0" w:line="259" w:lineRule="auto"/>
        <w:ind w:left="960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59" w:lineRule="auto"/>
        <w:ind w:left="960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59" w:lineRule="auto"/>
        <w:ind w:left="960" w:firstLine="0"/>
        <w:jc w:val="center"/>
      </w:pPr>
      <w:r>
        <w:rPr>
          <w:b/>
        </w:rPr>
        <w:t xml:space="preserve"> </w:t>
      </w:r>
      <w:bookmarkStart w:id="0" w:name="_GoBack"/>
      <w:bookmarkEnd w:id="0"/>
    </w:p>
    <w:p w:rsidR="00B3339B" w:rsidRDefault="005E3C76">
      <w:pPr>
        <w:spacing w:after="0" w:line="259" w:lineRule="auto"/>
        <w:ind w:left="960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63" w:line="259" w:lineRule="auto"/>
        <w:ind w:left="960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70" w:lineRule="auto"/>
        <w:ind w:left="627" w:right="2"/>
        <w:jc w:val="center"/>
      </w:pPr>
      <w:r>
        <w:rPr>
          <w:b/>
          <w:sz w:val="28"/>
        </w:rPr>
        <w:t xml:space="preserve">Образовательная программа (II, III ступени) </w:t>
      </w:r>
    </w:p>
    <w:p w:rsidR="00B3339B" w:rsidRDefault="005E3C76">
      <w:pPr>
        <w:spacing w:after="0" w:line="270" w:lineRule="auto"/>
        <w:ind w:left="627" w:right="6"/>
        <w:jc w:val="center"/>
      </w:pPr>
      <w:r>
        <w:rPr>
          <w:b/>
          <w:sz w:val="28"/>
        </w:rPr>
        <w:t xml:space="preserve">государственного бюджетного общеобразовательного учреждения  </w:t>
      </w:r>
    </w:p>
    <w:p w:rsidR="00B3339B" w:rsidRDefault="005E3C76">
      <w:pPr>
        <w:spacing w:after="0" w:line="270" w:lineRule="auto"/>
        <w:ind w:left="106"/>
        <w:jc w:val="center"/>
      </w:pPr>
      <w:r>
        <w:rPr>
          <w:b/>
          <w:sz w:val="28"/>
        </w:rPr>
        <w:t xml:space="preserve">средней общеобразовательной школы № </w:t>
      </w:r>
      <w:proofErr w:type="gramStart"/>
      <w:r>
        <w:rPr>
          <w:b/>
          <w:sz w:val="28"/>
        </w:rPr>
        <w:t>352  с</w:t>
      </w:r>
      <w:proofErr w:type="gramEnd"/>
      <w:r>
        <w:rPr>
          <w:b/>
          <w:sz w:val="28"/>
        </w:rPr>
        <w:t xml:space="preserve"> углубленным изучением немецкого языка Красносельского района Санкт-Петербурга </w:t>
      </w:r>
    </w:p>
    <w:p w:rsidR="00B3339B" w:rsidRDefault="005E3C76">
      <w:pPr>
        <w:spacing w:after="37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70" w:lineRule="auto"/>
        <w:ind w:left="627"/>
        <w:jc w:val="center"/>
      </w:pPr>
      <w:r>
        <w:rPr>
          <w:b/>
          <w:sz w:val="28"/>
        </w:rPr>
        <w:t>(новая редакция)</w:t>
      </w:r>
      <w:r>
        <w:rPr>
          <w:b/>
        </w:rPr>
        <w:t xml:space="preserve">  </w:t>
      </w:r>
    </w:p>
    <w:p w:rsidR="00B3339B" w:rsidRDefault="005E3C76">
      <w:pPr>
        <w:spacing w:after="0" w:line="259" w:lineRule="auto"/>
        <w:ind w:left="1020" w:firstLine="0"/>
        <w:jc w:val="center"/>
      </w:pPr>
      <w:r>
        <w:rPr>
          <w:b/>
        </w:rPr>
        <w:t xml:space="preserve"> 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23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pStyle w:val="1"/>
        <w:spacing w:after="100"/>
      </w:pPr>
      <w:r>
        <w:lastRenderedPageBreak/>
        <w:t xml:space="preserve">СОДЕРЖАНИЕ </w:t>
      </w:r>
    </w:p>
    <w:p w:rsidR="00B3339B" w:rsidRDefault="005E3C76">
      <w:pPr>
        <w:spacing w:after="166" w:line="259" w:lineRule="auto"/>
        <w:ind w:left="653" w:firstLine="0"/>
        <w:jc w:val="left"/>
      </w:pPr>
      <w:r>
        <w:t xml:space="preserve"> </w:t>
      </w:r>
    </w:p>
    <w:p w:rsidR="00B3339B" w:rsidRDefault="005E3C76">
      <w:pPr>
        <w:pStyle w:val="2"/>
        <w:ind w:left="648" w:right="2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ЦЕЛЕВОЙ РАЗДЕЛ </w:t>
      </w:r>
    </w:p>
    <w:p w:rsidR="00B3339B" w:rsidRDefault="005E3C76">
      <w:pPr>
        <w:spacing w:after="157" w:line="259" w:lineRule="auto"/>
        <w:ind w:left="1230" w:right="30"/>
      </w:pPr>
      <w:r>
        <w:t xml:space="preserve">1.1. Пояснительная записка </w:t>
      </w:r>
    </w:p>
    <w:p w:rsidR="00B3339B" w:rsidRDefault="005E3C76">
      <w:pPr>
        <w:ind w:left="1230" w:right="30"/>
      </w:pPr>
      <w:r>
        <w:t>1.2.</w:t>
      </w:r>
      <w:r>
        <w:rPr>
          <w:b/>
        </w:rPr>
        <w:t xml:space="preserve"> </w:t>
      </w:r>
      <w:r>
        <w:t xml:space="preserve">Планируемые результаты освоения обучающимися образовательной </w:t>
      </w:r>
      <w:proofErr w:type="gramStart"/>
      <w:r>
        <w:t>программы  1.3.</w:t>
      </w:r>
      <w:proofErr w:type="gramEnd"/>
      <w:r>
        <w:t xml:space="preserve"> Система оценки достижения планируемых результатов освоения </w:t>
      </w:r>
    </w:p>
    <w:p w:rsidR="00B3339B" w:rsidRDefault="005E3C76">
      <w:pPr>
        <w:spacing w:after="165" w:line="259" w:lineRule="auto"/>
        <w:ind w:left="1230" w:right="30"/>
      </w:pPr>
      <w:r>
        <w:t xml:space="preserve">образовательной программы   </w:t>
      </w:r>
    </w:p>
    <w:p w:rsidR="00B3339B" w:rsidRDefault="005E3C76">
      <w:pPr>
        <w:spacing w:after="165" w:line="259" w:lineRule="auto"/>
        <w:ind w:left="1230" w:right="30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Система мониторинга качества реализации образовательной программы  </w:t>
      </w:r>
    </w:p>
    <w:p w:rsidR="00B3339B" w:rsidRDefault="005E3C76">
      <w:pPr>
        <w:pStyle w:val="2"/>
        <w:ind w:left="648" w:right="28"/>
      </w:pPr>
      <w:r>
        <w:t>2. СОДЕРЖАТЕЛЬНЫЙ РАЗДЕЛ</w:t>
      </w:r>
      <w:r>
        <w:rPr>
          <w:b w:val="0"/>
        </w:rPr>
        <w:t xml:space="preserve"> </w:t>
      </w:r>
    </w:p>
    <w:p w:rsidR="00B3339B" w:rsidRDefault="005E3C76">
      <w:pPr>
        <w:ind w:left="1230" w:right="30"/>
      </w:pPr>
      <w:r>
        <w:t xml:space="preserve">2.1.  </w:t>
      </w:r>
      <w:proofErr w:type="gramStart"/>
      <w:r>
        <w:t>Учебные  планы</w:t>
      </w:r>
      <w:proofErr w:type="gramEnd"/>
      <w:r>
        <w:t xml:space="preserve"> основного общего образования (5-9 классы), среднего (полного) общего образования (10-11 классы). </w:t>
      </w:r>
    </w:p>
    <w:p w:rsidR="00B3339B" w:rsidRDefault="005E3C76">
      <w:pPr>
        <w:spacing w:after="158" w:line="259" w:lineRule="auto"/>
        <w:ind w:left="1230" w:right="30"/>
      </w:pPr>
      <w:r>
        <w:t xml:space="preserve">2.2. Программы отдельных учебных предметов, курсов </w:t>
      </w:r>
    </w:p>
    <w:p w:rsidR="00B3339B" w:rsidRDefault="005E3C76">
      <w:pPr>
        <w:ind w:left="1230" w:right="30"/>
      </w:pPr>
      <w:r>
        <w:t xml:space="preserve">2.3. Программа воспитания и социализации обучающихся на ступени основного общего образования </w:t>
      </w:r>
    </w:p>
    <w:p w:rsidR="00B3339B" w:rsidRDefault="005E3C76">
      <w:pPr>
        <w:pStyle w:val="2"/>
        <w:ind w:left="648" w:right="28"/>
      </w:pPr>
      <w:r>
        <w:t xml:space="preserve">3. ОРГАНИЗАЦИОННЫЙ РАЗДЕЛ </w:t>
      </w:r>
    </w:p>
    <w:p w:rsidR="00B3339B" w:rsidRDefault="005E3C76">
      <w:pPr>
        <w:spacing w:after="151" w:line="259" w:lineRule="auto"/>
        <w:ind w:left="1088" w:right="30"/>
      </w:pPr>
      <w:r>
        <w:t xml:space="preserve">Система условий реализации образовательной программы </w:t>
      </w:r>
    </w:p>
    <w:p w:rsidR="00B3339B" w:rsidRDefault="005E3C76">
      <w:pPr>
        <w:spacing w:after="154" w:line="259" w:lineRule="auto"/>
        <w:ind w:left="1088" w:right="30"/>
      </w:pPr>
      <w:r>
        <w:t xml:space="preserve">3.1.  Адресность программы </w:t>
      </w:r>
    </w:p>
    <w:p w:rsidR="00B3339B" w:rsidRDefault="005E3C76">
      <w:pPr>
        <w:spacing w:after="157" w:line="259" w:lineRule="auto"/>
        <w:ind w:left="1088" w:right="30"/>
      </w:pPr>
      <w:r>
        <w:t xml:space="preserve">3.2.  Нормативные условия </w:t>
      </w:r>
    </w:p>
    <w:p w:rsidR="00B3339B" w:rsidRDefault="005E3C76">
      <w:pPr>
        <w:spacing w:after="115" w:line="259" w:lineRule="auto"/>
        <w:ind w:left="1088" w:right="30"/>
      </w:pPr>
      <w:r>
        <w:t xml:space="preserve">3.3. Описание кадровых условий реализации образовательной программы   </w:t>
      </w:r>
    </w:p>
    <w:p w:rsidR="00B3339B" w:rsidRDefault="005E3C76">
      <w:pPr>
        <w:ind w:left="1090" w:right="30"/>
      </w:pPr>
      <w:r>
        <w:t xml:space="preserve">3.4. Классификация образовательных технологий, применяемых в образовательном процессе </w:t>
      </w:r>
      <w:proofErr w:type="gramStart"/>
      <w:r>
        <w:t xml:space="preserve">школы,   </w:t>
      </w:r>
      <w:proofErr w:type="gramEnd"/>
      <w:r>
        <w:t xml:space="preserve">по ступеням обучения </w:t>
      </w:r>
    </w:p>
    <w:p w:rsidR="00B3339B" w:rsidRDefault="005E3C76">
      <w:pPr>
        <w:spacing w:after="159" w:line="259" w:lineRule="auto"/>
        <w:ind w:left="1088" w:right="30"/>
      </w:pPr>
      <w:r>
        <w:t xml:space="preserve">3.5. Психолого-педагогические условия реализации образовательной программы  </w:t>
      </w:r>
    </w:p>
    <w:p w:rsidR="00B3339B" w:rsidRDefault="005E3C76">
      <w:pPr>
        <w:spacing w:after="156" w:line="259" w:lineRule="auto"/>
        <w:ind w:left="1088" w:right="30"/>
      </w:pPr>
      <w:r>
        <w:t xml:space="preserve">3.6. Информационно-методические условия реализации образовательной программы </w:t>
      </w:r>
    </w:p>
    <w:p w:rsidR="00B3339B" w:rsidRDefault="005E3C76">
      <w:pPr>
        <w:spacing w:after="160" w:line="259" w:lineRule="auto"/>
        <w:ind w:left="1088" w:right="30"/>
      </w:pPr>
      <w:r>
        <w:t xml:space="preserve">3.7.  Информационно-образовательная среда ОУ </w:t>
      </w:r>
    </w:p>
    <w:p w:rsidR="00B3339B" w:rsidRDefault="005E3C76">
      <w:pPr>
        <w:spacing w:after="159" w:line="259" w:lineRule="auto"/>
        <w:ind w:left="1088" w:right="30"/>
      </w:pPr>
      <w:r>
        <w:t xml:space="preserve">Финансовое обеспечение реализации образовательной программы  </w:t>
      </w:r>
    </w:p>
    <w:p w:rsidR="00B3339B" w:rsidRDefault="005E3C76">
      <w:pPr>
        <w:spacing w:after="159" w:line="259" w:lineRule="auto"/>
        <w:ind w:left="1088" w:right="30"/>
      </w:pPr>
      <w:r>
        <w:t xml:space="preserve">3.8. Материально-технические условия реализации образовательной программы  </w:t>
      </w:r>
    </w:p>
    <w:p w:rsidR="00B3339B" w:rsidRDefault="005E3C76">
      <w:pPr>
        <w:spacing w:after="169" w:line="259" w:lineRule="auto"/>
        <w:ind w:left="1090" w:right="30"/>
      </w:pPr>
      <w:r>
        <w:t xml:space="preserve">3.9 Управление реализацией образовательной программы </w:t>
      </w:r>
    </w:p>
    <w:p w:rsidR="00B3339B" w:rsidRDefault="005E3C76">
      <w:pPr>
        <w:pStyle w:val="1"/>
        <w:spacing w:after="154" w:line="259" w:lineRule="auto"/>
        <w:ind w:left="1090" w:right="28"/>
        <w:jc w:val="both"/>
      </w:pPr>
      <w:r>
        <w:t xml:space="preserve">Приложения </w:t>
      </w:r>
    </w:p>
    <w:p w:rsidR="00B3339B" w:rsidRDefault="005E3C76">
      <w:pPr>
        <w:ind w:left="2355" w:right="30" w:hanging="1560"/>
      </w:pPr>
      <w:r>
        <w:t xml:space="preserve">Приложение 1. </w:t>
      </w:r>
      <w:proofErr w:type="gramStart"/>
      <w:r>
        <w:t>Учебные  планы</w:t>
      </w:r>
      <w:proofErr w:type="gramEnd"/>
      <w:r>
        <w:t xml:space="preserve"> основного общего образования (5-9 классы), среднего (полного) общего образования (10-11 классы). </w:t>
      </w:r>
    </w:p>
    <w:p w:rsidR="00B3339B" w:rsidRDefault="005E3C76">
      <w:pPr>
        <w:spacing w:after="162" w:line="259" w:lineRule="auto"/>
        <w:ind w:left="805" w:right="30"/>
      </w:pPr>
      <w:r>
        <w:t xml:space="preserve">Приложение 2. Перечень рабочих программ   </w:t>
      </w:r>
    </w:p>
    <w:p w:rsidR="00B3339B" w:rsidRDefault="005E3C76">
      <w:pPr>
        <w:spacing w:line="259" w:lineRule="auto"/>
        <w:ind w:left="805" w:right="30"/>
      </w:pPr>
      <w:r>
        <w:t xml:space="preserve">Приложение 3. Программа повышения квалификации педагогических кадров ОУ  </w:t>
      </w:r>
    </w:p>
    <w:p w:rsidR="00B3339B" w:rsidRDefault="005E3C76">
      <w:pPr>
        <w:pStyle w:val="1"/>
        <w:spacing w:after="171"/>
        <w:ind w:left="1193" w:right="569"/>
      </w:pPr>
      <w:r>
        <w:lastRenderedPageBreak/>
        <w:t>1. ЦЕЛЕВОЙ РАЗДЕЛ</w:t>
      </w:r>
      <w:r>
        <w:rPr>
          <w:b w:val="0"/>
        </w:rPr>
        <w:t xml:space="preserve"> </w:t>
      </w:r>
    </w:p>
    <w:p w:rsidR="00B3339B" w:rsidRDefault="005E3C76">
      <w:pPr>
        <w:pStyle w:val="2"/>
        <w:spacing w:after="174" w:line="249" w:lineRule="auto"/>
        <w:ind w:left="1193" w:right="4"/>
        <w:jc w:val="center"/>
      </w:pPr>
      <w:r>
        <w:t xml:space="preserve">1.1. ПОЯСНИТЕЛЬНАЯ ЗАПИСКА </w:t>
      </w:r>
    </w:p>
    <w:p w:rsidR="00B3339B" w:rsidRDefault="005E3C76">
      <w:pPr>
        <w:pStyle w:val="3"/>
        <w:ind w:left="1193" w:right="429"/>
      </w:pPr>
      <w:r>
        <w:t>1.1.1.</w:t>
      </w:r>
      <w:r>
        <w:rPr>
          <w:rFonts w:ascii="Arial" w:eastAsia="Arial" w:hAnsi="Arial" w:cs="Arial"/>
        </w:rPr>
        <w:t xml:space="preserve"> </w:t>
      </w:r>
      <w:r>
        <w:t xml:space="preserve">Общая характеристика образовательной программы. Особенности ОУ </w:t>
      </w:r>
    </w:p>
    <w:p w:rsidR="00B3339B" w:rsidRDefault="005E3C76">
      <w:pPr>
        <w:spacing w:after="108" w:line="259" w:lineRule="auto"/>
        <w:ind w:left="795" w:firstLine="0"/>
        <w:jc w:val="left"/>
      </w:pPr>
      <w:r>
        <w:rPr>
          <w:b/>
        </w:rPr>
        <w:t xml:space="preserve"> </w:t>
      </w:r>
    </w:p>
    <w:p w:rsidR="00B3339B" w:rsidRDefault="005E3C76">
      <w:pPr>
        <w:ind w:left="638" w:right="30" w:firstLine="566"/>
      </w:pPr>
      <w:r>
        <w:t xml:space="preserve">Образовательная программа разработана педагогическим коллективом ГБОУ СОШ № </w:t>
      </w:r>
      <w:proofErr w:type="gramStart"/>
      <w:r>
        <w:t>352  на</w:t>
      </w:r>
      <w:proofErr w:type="gramEnd"/>
      <w:r>
        <w:t xml:space="preserve"> основе анализа деятельности образовательного учреждения, образовательных потребностей и запросов обучающихся, а также в соответствии с требованиями регламентирующих документов:  </w:t>
      </w:r>
    </w:p>
    <w:p w:rsidR="00B3339B" w:rsidRDefault="005E3C76">
      <w:pPr>
        <w:numPr>
          <w:ilvl w:val="0"/>
          <w:numId w:val="1"/>
        </w:numPr>
        <w:ind w:right="30" w:hanging="425"/>
      </w:pPr>
      <w:r>
        <w:t xml:space="preserve">Закон Российской Федерации «Об образовании» № 3266-1 от 10.07.1992» с учетом изменений, внесенных Федеральным законом от 22.08.2004 N 122-ФЗ, вступивших в силу с 1 января 2005 года.  </w:t>
      </w:r>
    </w:p>
    <w:p w:rsidR="00B3339B" w:rsidRDefault="005E3C76">
      <w:pPr>
        <w:numPr>
          <w:ilvl w:val="0"/>
          <w:numId w:val="1"/>
        </w:numPr>
        <w:ind w:right="30" w:hanging="425"/>
      </w:pPr>
      <w:r>
        <w:t xml:space="preserve">Федеральный компонент государственного стандарта общего образования, утвержденный приказом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1089» (для 3-11 классов). </w:t>
      </w:r>
    </w:p>
    <w:p w:rsidR="00B3339B" w:rsidRDefault="005E3C76">
      <w:pPr>
        <w:numPr>
          <w:ilvl w:val="0"/>
          <w:numId w:val="1"/>
        </w:numPr>
        <w:spacing w:after="77" w:line="259" w:lineRule="auto"/>
        <w:ind w:right="30" w:hanging="425"/>
      </w:pPr>
      <w:r>
        <w:t xml:space="preserve">«Гигиенические </w:t>
      </w:r>
      <w:r>
        <w:tab/>
        <w:t xml:space="preserve">требования </w:t>
      </w:r>
      <w:r>
        <w:tab/>
        <w:t xml:space="preserve">к </w:t>
      </w:r>
      <w:r>
        <w:tab/>
        <w:t xml:space="preserve">условиям </w:t>
      </w:r>
      <w:r>
        <w:tab/>
        <w:t xml:space="preserve">обучения </w:t>
      </w:r>
      <w:r>
        <w:tab/>
        <w:t xml:space="preserve">в </w:t>
      </w:r>
    </w:p>
    <w:p w:rsidR="00B3339B" w:rsidRDefault="005E3C76">
      <w:pPr>
        <w:spacing w:after="33"/>
        <w:ind w:left="1383" w:right="30"/>
      </w:pPr>
      <w:r>
        <w:t>общеобразовательных учреждениях», утвержденных постановлением Главного государственного санитарного врача Российской Федерации от 29 декабря 2010 года № 189 «Санитарно-эпидемиологические требования к условиям и организации обучения в общеобразовательных учреждениях</w:t>
      </w:r>
      <w:r>
        <w:rPr>
          <w:b/>
        </w:rPr>
        <w:t xml:space="preserve"> </w:t>
      </w:r>
      <w:r>
        <w:t xml:space="preserve">СанПиН 2.4.2.2821-10».  </w:t>
      </w:r>
    </w:p>
    <w:p w:rsidR="00B3339B" w:rsidRDefault="005E3C76">
      <w:pPr>
        <w:numPr>
          <w:ilvl w:val="0"/>
          <w:numId w:val="1"/>
        </w:numPr>
        <w:ind w:right="30" w:hanging="425"/>
      </w:pPr>
      <w:r>
        <w:t xml:space="preserve">Типовое положение об общеобразовательном учреждении, </w:t>
      </w:r>
      <w:proofErr w:type="gramStart"/>
      <w:r>
        <w:t>утвержденное  постановлением</w:t>
      </w:r>
      <w:proofErr w:type="gramEnd"/>
      <w:r>
        <w:t xml:space="preserve"> Правительства  Российской Федерации от 19.03.2001 №  196 (с изменениями на 10 марта 2009 года). </w:t>
      </w:r>
    </w:p>
    <w:p w:rsidR="00B3339B" w:rsidRDefault="005E3C76">
      <w:pPr>
        <w:numPr>
          <w:ilvl w:val="0"/>
          <w:numId w:val="1"/>
        </w:numPr>
        <w:spacing w:after="119" w:line="259" w:lineRule="auto"/>
        <w:ind w:right="30" w:hanging="425"/>
      </w:pPr>
      <w:r>
        <w:t xml:space="preserve">Устав школы. </w:t>
      </w:r>
    </w:p>
    <w:p w:rsidR="00B3339B" w:rsidRDefault="005E3C76">
      <w:pPr>
        <w:ind w:left="638" w:right="30" w:firstLine="427"/>
      </w:pPr>
      <w:r>
        <w:t xml:space="preserve">Образовательная программа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образования, выдвигаемых концепцией модернизации образования. </w:t>
      </w:r>
    </w:p>
    <w:p w:rsidR="00B3339B" w:rsidRDefault="005E3C76">
      <w:pPr>
        <w:ind w:left="638" w:right="30" w:firstLine="708"/>
      </w:pPr>
      <w:r>
        <w:t xml:space="preserve">Образовательная программа (далее – Программа) является документом, определяющим цели и содержание образовательного процесса, особенности их раскрытия через содержание учебных предметов и педагогических технологий; </w:t>
      </w:r>
      <w:proofErr w:type="spellStart"/>
      <w:r>
        <w:t>учебнометодическую</w:t>
      </w:r>
      <w:proofErr w:type="spellEnd"/>
      <w:r>
        <w:t xml:space="preserve"> базу реализации учебных программ;  устанавливает содержание и способы взаимодействия </w:t>
      </w:r>
      <w:r>
        <w:lastRenderedPageBreak/>
        <w:t>с вузами, научными учреждениями и предприятиями в целях развития творческого потенциала учащихся, выявления и объективной оценки их достижений; регламентирует</w:t>
      </w:r>
      <w:r>
        <w:rPr>
          <w:b/>
        </w:rPr>
        <w:t xml:space="preserve">  </w:t>
      </w:r>
      <w:r>
        <w:t xml:space="preserve">условия освоения образовательной программы, диагностические процедуры для объективного поэтапного     учета образовательных достижений учащихся, организационно-педагогические условия реализации  программ  общего  и дополнительного образования. </w:t>
      </w:r>
    </w:p>
    <w:p w:rsidR="00B3339B" w:rsidRDefault="005E3C76">
      <w:pPr>
        <w:spacing w:after="36"/>
        <w:ind w:left="638" w:right="30" w:firstLine="708"/>
      </w:pPr>
      <w:r>
        <w:t xml:space="preserve">Образовательная политика России, отражая общенациональные интересы в сфере образования и предъявляя их мировому сообществу, учитывает вместе с тем общие тенденции мирового развития, обуславливающие необходимость существенных изменений в системе образования: </w:t>
      </w:r>
    </w:p>
    <w:p w:rsidR="00B3339B" w:rsidRDefault="005E3C76">
      <w:pPr>
        <w:numPr>
          <w:ilvl w:val="0"/>
          <w:numId w:val="1"/>
        </w:numPr>
        <w:spacing w:after="34"/>
        <w:ind w:right="30" w:hanging="425"/>
      </w:pPr>
      <w:r>
        <w:t xml:space="preserve">ускорение темпов развития общества, расширение возможностей политического и социального выбора, что вызывает необходимость повышения уровня готовности граждан к такому выбору; </w:t>
      </w:r>
    </w:p>
    <w:p w:rsidR="00B3339B" w:rsidRDefault="005E3C76">
      <w:pPr>
        <w:numPr>
          <w:ilvl w:val="0"/>
          <w:numId w:val="1"/>
        </w:numPr>
        <w:ind w:right="30" w:hanging="425"/>
      </w:pPr>
      <w:r>
        <w:t xml:space="preserve">переход к информационному обществу, значительное расширение масштабов межкультурного взаимодействия, в связи, с чем особую важность приобретают факторы коммуникабельности и толерантности; </w:t>
      </w:r>
    </w:p>
    <w:p w:rsidR="00B3339B" w:rsidRDefault="005E3C76">
      <w:pPr>
        <w:numPr>
          <w:ilvl w:val="0"/>
          <w:numId w:val="1"/>
        </w:numPr>
        <w:spacing w:after="34"/>
        <w:ind w:right="30" w:hanging="425"/>
      </w:pPr>
      <w:r>
        <w:t xml:space="preserve">возникновение и рост глобальных проблем, которые могут быть решены лишь в результате сотрудничества в рамках международного сообщества, что требует формирования современного мышления у молодого поколения; </w:t>
      </w:r>
    </w:p>
    <w:p w:rsidR="00B3339B" w:rsidRDefault="005E3C76">
      <w:pPr>
        <w:numPr>
          <w:ilvl w:val="0"/>
          <w:numId w:val="1"/>
        </w:numPr>
        <w:ind w:right="30" w:hanging="425"/>
      </w:pPr>
      <w:r>
        <w:t xml:space="preserve">динамичное развитие экономики, рост конкуренции, сокращение сферы неквалифицированного и малоквалифицированного труда, глубокие структурные изменения в сфере занятости, определяющие постоянную потребность в повышении профессиональной квалификации и переподготовке работников, росте их профессиональной мобильности. </w:t>
      </w:r>
    </w:p>
    <w:p w:rsidR="00B3339B" w:rsidRDefault="005E3C76">
      <w:pPr>
        <w:ind w:left="638" w:right="30" w:firstLine="566"/>
      </w:pPr>
      <w:r>
        <w:t xml:space="preserve">В соответствии с этими тенденциями обществу нужны современно образованные, нравственно ориентированные, предприимчивые люди, которые могут самостоятельно принимать решения в ситуации выбора, прогнозируя их возможные последствия, способные к сотрудничеству, отличающиеся динамизмом, конструктивностью, обладающие развитым чувством ответственности за судьбу страны. Модернизация образования ориентирует современную школу также на развитие личности школьника, его познавательных и созидательных способностей. </w:t>
      </w:r>
    </w:p>
    <w:p w:rsidR="00B3339B" w:rsidRDefault="005E3C76">
      <w:pPr>
        <w:pStyle w:val="2"/>
        <w:spacing w:after="108"/>
        <w:ind w:left="1371" w:right="28"/>
      </w:pPr>
      <w:r>
        <w:lastRenderedPageBreak/>
        <w:t xml:space="preserve">Миссия школы </w:t>
      </w:r>
    </w:p>
    <w:p w:rsidR="00B3339B" w:rsidRDefault="005E3C76">
      <w:pPr>
        <w:ind w:left="638" w:right="30" w:firstLine="708"/>
      </w:pPr>
      <w:proofErr w:type="gramStart"/>
      <w:r>
        <w:t>Согласно  закону</w:t>
      </w:r>
      <w:proofErr w:type="gramEnd"/>
      <w:r>
        <w:t xml:space="preserve"> «Об образовании»  содержание образования является одним из факторов экономического и социального прогресса общества и должно быть ориентировано на обеспечение самоопределения личности, создание условий для ее самореализации; развитие общества. </w:t>
      </w:r>
      <w:r>
        <w:rPr>
          <w:b/>
          <w:i/>
        </w:rPr>
        <w:t xml:space="preserve">Исходя из этих </w:t>
      </w:r>
      <w:proofErr w:type="gramStart"/>
      <w:r>
        <w:rPr>
          <w:b/>
          <w:i/>
        </w:rPr>
        <w:t>позиций,</w:t>
      </w:r>
      <w:r>
        <w:t xml:space="preserve">   </w:t>
      </w:r>
      <w:proofErr w:type="gramEnd"/>
      <w:r>
        <w:rPr>
          <w:b/>
          <w:i/>
        </w:rPr>
        <w:t xml:space="preserve">миссия школы </w:t>
      </w:r>
      <w:r>
        <w:t xml:space="preserve">состоит в создании социально-педагогических условий, обеспечивающих духовное саморазвитие, самоопределение, осознание гражданской ответственности учащихся за судьбу страны, и приобретение профессиональной компетентности личности в открытом информационном обществе.  </w:t>
      </w:r>
    </w:p>
    <w:p w:rsidR="00B3339B" w:rsidRDefault="005E3C76">
      <w:pPr>
        <w:ind w:left="638" w:right="30" w:firstLine="708"/>
      </w:pPr>
      <w:r>
        <w:t xml:space="preserve">Развитие этих качеств, прогнозируется в образовательной программе через все компоненты обучения и воспитания. Перечисленные социальные требования нашли отражение в моделях выпускника основной и средней школы, которые явились основным ориентиром при разработке и реализации образовательной программы школы. </w:t>
      </w:r>
    </w:p>
    <w:p w:rsidR="00B3339B" w:rsidRDefault="005E3C76">
      <w:pPr>
        <w:ind w:left="638" w:right="30" w:firstLine="708"/>
      </w:pPr>
      <w:r>
        <w:t xml:space="preserve">Выполнение Миссии </w:t>
      </w:r>
      <w:proofErr w:type="gramStart"/>
      <w:r>
        <w:t>школы  будет</w:t>
      </w:r>
      <w:proofErr w:type="gramEnd"/>
      <w:r>
        <w:t xml:space="preserve"> способствовать   развитию общества, укреплению  и совершенствованию правового государства. </w:t>
      </w:r>
    </w:p>
    <w:p w:rsidR="00B3339B" w:rsidRDefault="005E3C76">
      <w:pPr>
        <w:pStyle w:val="2"/>
        <w:spacing w:after="111"/>
        <w:ind w:left="1371" w:right="28"/>
      </w:pPr>
      <w:r>
        <w:t xml:space="preserve">Принципы образовательной программы </w:t>
      </w:r>
    </w:p>
    <w:p w:rsidR="00B3339B" w:rsidRDefault="005E3C76">
      <w:pPr>
        <w:ind w:left="638" w:right="30" w:firstLine="566"/>
      </w:pPr>
      <w:r>
        <w:t xml:space="preserve">Образовательная программа школы построена на принципах </w:t>
      </w:r>
      <w:proofErr w:type="spellStart"/>
      <w:r>
        <w:t>гуманизации</w:t>
      </w:r>
      <w:proofErr w:type="spellEnd"/>
      <w:r>
        <w:t xml:space="preserve">, </w:t>
      </w:r>
      <w:proofErr w:type="spellStart"/>
      <w:r>
        <w:t>гуманитаризации</w:t>
      </w:r>
      <w:proofErr w:type="spellEnd"/>
      <w:r>
        <w:t xml:space="preserve">, дифференциации обучения и воспитания школьников, учёта потребностей обучаемых, их родителей, общества и государства. </w:t>
      </w:r>
    </w:p>
    <w:p w:rsidR="00B3339B" w:rsidRDefault="005E3C76">
      <w:pPr>
        <w:ind w:left="638" w:right="30" w:firstLine="708"/>
      </w:pPr>
      <w:r>
        <w:t xml:space="preserve">Образовательная программа школы ориентирована на удовлетворение образовательных потребностей: </w:t>
      </w:r>
    </w:p>
    <w:p w:rsidR="00B3339B" w:rsidRDefault="005E3C76">
      <w:pPr>
        <w:numPr>
          <w:ilvl w:val="0"/>
          <w:numId w:val="2"/>
        </w:numPr>
        <w:ind w:right="30" w:hanging="360"/>
      </w:pPr>
      <w:r>
        <w:t xml:space="preserve">общества и государства - в реализации образовательных </w:t>
      </w:r>
      <w:proofErr w:type="gramStart"/>
      <w:r>
        <w:t>программ,  обеспечивающих</w:t>
      </w:r>
      <w:proofErr w:type="gramEnd"/>
      <w:r>
        <w:t xml:space="preserve"> гуманистическую ориентацию личности, закладывающих прочную основу духовно-нравственного и гражданского самосознания молодежи; </w:t>
      </w:r>
    </w:p>
    <w:p w:rsidR="00B3339B" w:rsidRDefault="005E3C76">
      <w:pPr>
        <w:numPr>
          <w:ilvl w:val="0"/>
          <w:numId w:val="2"/>
        </w:numPr>
        <w:spacing w:after="138" w:line="259" w:lineRule="auto"/>
        <w:ind w:right="30" w:hanging="360"/>
      </w:pPr>
      <w:r>
        <w:t xml:space="preserve">учащихся и их родителей - в гарантированном уровне общего образования; </w:t>
      </w:r>
    </w:p>
    <w:p w:rsidR="00B3339B" w:rsidRDefault="005E3C76">
      <w:pPr>
        <w:numPr>
          <w:ilvl w:val="0"/>
          <w:numId w:val="2"/>
        </w:numPr>
        <w:ind w:right="30" w:hanging="360"/>
      </w:pPr>
      <w:r>
        <w:t xml:space="preserve">высших и средних специальных учебных учреждений - в притоке молодежи, способной к самообразованию и профессиональному обучению; </w:t>
      </w:r>
    </w:p>
    <w:p w:rsidR="00B3339B" w:rsidRDefault="005E3C76">
      <w:pPr>
        <w:spacing w:after="163" w:line="259" w:lineRule="auto"/>
        <w:ind w:left="1230" w:right="30"/>
      </w:pPr>
      <w:r>
        <w:t xml:space="preserve">ОП содержит три раздела: целевой, содержательный и организационный. </w:t>
      </w:r>
    </w:p>
    <w:p w:rsidR="00B3339B" w:rsidRDefault="005E3C76">
      <w:pPr>
        <w:spacing w:after="160" w:line="259" w:lineRule="auto"/>
        <w:ind w:left="648" w:right="30"/>
      </w:pPr>
      <w:r>
        <w:rPr>
          <w:b/>
          <w:i/>
        </w:rPr>
        <w:t xml:space="preserve">Образовательная программа </w:t>
      </w:r>
      <w:proofErr w:type="gramStart"/>
      <w:r>
        <w:t>направлена  на</w:t>
      </w:r>
      <w:proofErr w:type="gramEnd"/>
      <w:r>
        <w:t xml:space="preserve"> удовлетворение потребностей: </w:t>
      </w:r>
    </w:p>
    <w:p w:rsidR="00B3339B" w:rsidRDefault="005E3C76">
      <w:pPr>
        <w:ind w:left="648" w:right="30"/>
      </w:pPr>
      <w:r>
        <w:rPr>
          <w:b/>
          <w:i/>
        </w:rPr>
        <w:t xml:space="preserve">Учащихся </w:t>
      </w:r>
      <w:r>
        <w:t xml:space="preserve">- в программах обучения, стимулирующих развитие потенциальных возможностей </w:t>
      </w:r>
      <w:proofErr w:type="gramStart"/>
      <w:r>
        <w:t xml:space="preserve">личности;   </w:t>
      </w:r>
      <w:proofErr w:type="gramEnd"/>
      <w:r>
        <w:t xml:space="preserve">самоопределения  и профессиональной ориентации. </w:t>
      </w:r>
    </w:p>
    <w:p w:rsidR="00B3339B" w:rsidRDefault="005E3C76">
      <w:pPr>
        <w:spacing w:after="162" w:line="259" w:lineRule="auto"/>
        <w:ind w:left="1013" w:firstLine="0"/>
        <w:jc w:val="left"/>
      </w:pPr>
      <w:r>
        <w:lastRenderedPageBreak/>
        <w:t xml:space="preserve"> </w:t>
      </w:r>
    </w:p>
    <w:p w:rsidR="00B3339B" w:rsidRDefault="005E3C76">
      <w:pPr>
        <w:ind w:left="648" w:right="30"/>
      </w:pPr>
      <w:r>
        <w:rPr>
          <w:b/>
          <w:i/>
        </w:rPr>
        <w:t>Родителей</w:t>
      </w:r>
      <w:r>
        <w:t xml:space="preserve"> - в выборе нашего образовательного учреждения, его системы основного и дополнительного образования, наличия воспитательной системы, </w:t>
      </w:r>
      <w:proofErr w:type="spellStart"/>
      <w:r>
        <w:t>социальнопсихологического</w:t>
      </w:r>
      <w:proofErr w:type="spellEnd"/>
      <w:r>
        <w:t xml:space="preserve"> сопровождения учащихся в интересах развития личности ребенка, его талантов, умственных и физических способностей в полной мере. </w:t>
      </w:r>
    </w:p>
    <w:p w:rsidR="00B3339B" w:rsidRDefault="005E3C76">
      <w:pPr>
        <w:spacing w:after="159" w:line="259" w:lineRule="auto"/>
        <w:ind w:left="1373" w:firstLine="0"/>
        <w:jc w:val="left"/>
      </w:pPr>
      <w:r>
        <w:t xml:space="preserve"> </w:t>
      </w:r>
    </w:p>
    <w:p w:rsidR="00B3339B" w:rsidRDefault="005E3C76">
      <w:pPr>
        <w:ind w:left="648" w:right="30"/>
      </w:pPr>
      <w:r>
        <w:t xml:space="preserve">- для информирования о целях, содержании, организации и предполагаемых результатах </w:t>
      </w:r>
      <w:proofErr w:type="gramStart"/>
      <w:r>
        <w:t>деятельности  школы</w:t>
      </w:r>
      <w:proofErr w:type="gramEnd"/>
      <w:r>
        <w:t xml:space="preserve">  по достижению обучающимся образовательных результатов; для определения сферы ответственности за достижение результатов образовательной деятельности школы, родителей и обучающихся и возможности их взаимодействия. </w:t>
      </w:r>
    </w:p>
    <w:p w:rsidR="00B3339B" w:rsidRDefault="005E3C76">
      <w:pPr>
        <w:spacing w:after="161" w:line="259" w:lineRule="auto"/>
        <w:ind w:left="653" w:firstLine="0"/>
        <w:jc w:val="left"/>
      </w:pPr>
      <w:r>
        <w:t xml:space="preserve"> </w:t>
      </w:r>
    </w:p>
    <w:p w:rsidR="00B3339B" w:rsidRDefault="005E3C76">
      <w:pPr>
        <w:ind w:left="648" w:right="30"/>
      </w:pPr>
      <w:r>
        <w:rPr>
          <w:b/>
          <w:i/>
        </w:rPr>
        <w:t>Учителей</w:t>
      </w:r>
      <w:r>
        <w:t xml:space="preserve"> -  в гарантировании прав на самореализацию и творческий стиль профессиональной деятельности в реализации учебных и воспитательных программ, разработки методических комплексов, выборе методик и технологий обучения. </w:t>
      </w:r>
    </w:p>
    <w:p w:rsidR="00B3339B" w:rsidRDefault="005E3C76">
      <w:pPr>
        <w:spacing w:after="157" w:line="259" w:lineRule="auto"/>
        <w:ind w:left="653" w:firstLine="0"/>
        <w:jc w:val="left"/>
      </w:pPr>
      <w:r>
        <w:rPr>
          <w:b/>
          <w:i/>
        </w:rPr>
        <w:t xml:space="preserve"> </w:t>
      </w:r>
    </w:p>
    <w:p w:rsidR="00B3339B" w:rsidRDefault="005E3C76">
      <w:pPr>
        <w:ind w:left="648" w:right="30"/>
      </w:pPr>
      <w:r>
        <w:rPr>
          <w:b/>
          <w:i/>
        </w:rPr>
        <w:t>Администрации</w:t>
      </w:r>
      <w:r>
        <w:t xml:space="preserve"> - для координации деятельности педагогического коллектива по выполнению требований к результатам и условиям освоения учащимися ОП.  </w:t>
      </w:r>
    </w:p>
    <w:p w:rsidR="00B3339B" w:rsidRDefault="005E3C76">
      <w:pPr>
        <w:spacing w:after="160" w:line="259" w:lineRule="auto"/>
        <w:ind w:left="653" w:firstLine="0"/>
        <w:jc w:val="left"/>
      </w:pPr>
      <w:r>
        <w:t xml:space="preserve"> </w:t>
      </w:r>
    </w:p>
    <w:p w:rsidR="00B3339B" w:rsidRDefault="005E3C76">
      <w:pPr>
        <w:ind w:left="648" w:right="30"/>
      </w:pPr>
      <w:r>
        <w:rPr>
          <w:b/>
          <w:i/>
        </w:rPr>
        <w:t>Общества и государства</w:t>
      </w:r>
      <w:r>
        <w:t xml:space="preserve"> - в реализации подготовки всестороннего развития личности, ее гражданской позиции и готовности к непрерывному образованию, способной к продуктивной, самостоятельной деятельности. </w:t>
      </w:r>
    </w:p>
    <w:p w:rsidR="00B3339B" w:rsidRDefault="005E3C76">
      <w:pPr>
        <w:spacing w:after="159" w:line="259" w:lineRule="auto"/>
        <w:ind w:left="653" w:firstLine="0"/>
        <w:jc w:val="left"/>
      </w:pPr>
      <w:r>
        <w:t xml:space="preserve"> </w:t>
      </w:r>
    </w:p>
    <w:p w:rsidR="00B3339B" w:rsidRDefault="005E3C76">
      <w:pPr>
        <w:ind w:left="648" w:right="30"/>
      </w:pPr>
      <w:r>
        <w:rPr>
          <w:b/>
          <w:i/>
        </w:rPr>
        <w:t>Санкт-Петербурга</w:t>
      </w:r>
      <w:r>
        <w:t xml:space="preserve"> - в сохранении и развитии историко-культурных традиций города как </w:t>
      </w:r>
      <w:proofErr w:type="spellStart"/>
      <w:proofErr w:type="gramStart"/>
      <w:r>
        <w:t>социо</w:t>
      </w:r>
      <w:proofErr w:type="spellEnd"/>
      <w:r>
        <w:t>-культурного</w:t>
      </w:r>
      <w:proofErr w:type="gramEnd"/>
      <w:r>
        <w:t xml:space="preserve"> и научно-производственного центра России. </w:t>
      </w:r>
    </w:p>
    <w:p w:rsidR="00B3339B" w:rsidRDefault="005E3C76">
      <w:pPr>
        <w:spacing w:after="163" w:line="259" w:lineRule="auto"/>
        <w:ind w:left="653" w:firstLine="0"/>
        <w:jc w:val="left"/>
      </w:pPr>
      <w:r>
        <w:t xml:space="preserve"> </w:t>
      </w:r>
    </w:p>
    <w:p w:rsidR="00B3339B" w:rsidRDefault="005E3C76">
      <w:pPr>
        <w:ind w:left="648" w:right="30"/>
      </w:pPr>
      <w:r>
        <w:rPr>
          <w:b/>
          <w:i/>
        </w:rPr>
        <w:t xml:space="preserve">Вузов и колледжей города </w:t>
      </w:r>
      <w:r>
        <w:t xml:space="preserve">- в притоке интеллектуальной и образованной молодежи, способной в соответствии с уровнем </w:t>
      </w:r>
      <w:proofErr w:type="spellStart"/>
      <w:proofErr w:type="gramStart"/>
      <w:r>
        <w:t>допрофессиональной</w:t>
      </w:r>
      <w:proofErr w:type="spellEnd"/>
      <w:r>
        <w:t xml:space="preserve">  подготовки</w:t>
      </w:r>
      <w:proofErr w:type="gramEnd"/>
      <w:r>
        <w:t xml:space="preserve">  к продуктивной деятельности. </w:t>
      </w:r>
    </w:p>
    <w:p w:rsidR="00B3339B" w:rsidRDefault="005E3C76">
      <w:pPr>
        <w:pStyle w:val="3"/>
        <w:spacing w:after="168"/>
        <w:ind w:left="1193" w:right="568"/>
      </w:pPr>
      <w:r>
        <w:t xml:space="preserve">1.1.2.  Цели реализации образовательной программы </w:t>
      </w:r>
    </w:p>
    <w:p w:rsidR="00B3339B" w:rsidRDefault="005E3C76">
      <w:pPr>
        <w:spacing w:after="36"/>
        <w:ind w:left="638" w:right="30" w:firstLine="566"/>
      </w:pPr>
      <w:r>
        <w:t xml:space="preserve">Программа соответствует основным </w:t>
      </w:r>
      <w:r>
        <w:rPr>
          <w:i/>
        </w:rPr>
        <w:t>принципам государственной политики РФ в области образования</w:t>
      </w:r>
      <w:r>
        <w:t xml:space="preserve">, изложенным в Законе Российской Федерации «Об образовании», в Стратегии развития образования до 2020 года и др. стратегических документах, направленных на модернизацию образования. Это: </w:t>
      </w:r>
    </w:p>
    <w:p w:rsidR="00B3339B" w:rsidRDefault="005E3C76">
      <w:pPr>
        <w:numPr>
          <w:ilvl w:val="0"/>
          <w:numId w:val="3"/>
        </w:numPr>
        <w:ind w:right="30" w:hanging="425"/>
      </w:pPr>
      <w:r>
        <w:t xml:space="preserve">гуманистический характер образования, приоритет общечеловеческих ценностей, жизни и здоровья человека, свободного развития личности; </w:t>
      </w:r>
    </w:p>
    <w:p w:rsidR="00B3339B" w:rsidRDefault="005E3C76">
      <w:pPr>
        <w:numPr>
          <w:ilvl w:val="0"/>
          <w:numId w:val="3"/>
        </w:numPr>
        <w:ind w:right="30" w:hanging="425"/>
      </w:pPr>
      <w:r>
        <w:t xml:space="preserve">воспитание гражданственности, трудолюбия, уважения к правам и свободам человека, любви к окружающей природе, Родине, семье; </w:t>
      </w:r>
    </w:p>
    <w:p w:rsidR="00B3339B" w:rsidRDefault="005E3C76">
      <w:pPr>
        <w:numPr>
          <w:ilvl w:val="0"/>
          <w:numId w:val="3"/>
        </w:numPr>
        <w:spacing w:after="34"/>
        <w:ind w:right="30" w:hanging="425"/>
      </w:pPr>
      <w:r>
        <w:t xml:space="preserve"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 </w:t>
      </w:r>
    </w:p>
    <w:p w:rsidR="00B3339B" w:rsidRDefault="005E3C76">
      <w:pPr>
        <w:numPr>
          <w:ilvl w:val="0"/>
          <w:numId w:val="3"/>
        </w:numPr>
        <w:ind w:right="30" w:hanging="425"/>
      </w:pPr>
      <w:r>
        <w:t xml:space="preserve">общедоступность образования, адаптивность системы образования к уровням и особенностям развития и подготовки обучающихся; </w:t>
      </w:r>
    </w:p>
    <w:p w:rsidR="00B3339B" w:rsidRDefault="005E3C76">
      <w:pPr>
        <w:numPr>
          <w:ilvl w:val="0"/>
          <w:numId w:val="3"/>
        </w:numPr>
        <w:ind w:right="30" w:hanging="425"/>
      </w:pPr>
      <w:r>
        <w:t xml:space="preserve">обеспечение самоопределения личности, создание условий для ее самореализации, творческого развития; </w:t>
      </w:r>
    </w:p>
    <w:p w:rsidR="00B3339B" w:rsidRDefault="005E3C76">
      <w:pPr>
        <w:numPr>
          <w:ilvl w:val="0"/>
          <w:numId w:val="3"/>
        </w:numPr>
        <w:ind w:right="30" w:hanging="425"/>
      </w:pPr>
      <w:r>
        <w:t xml:space="preserve">формирование у обучающегося адекватной современному уровню знаний и ступени обучения картины мира; </w:t>
      </w:r>
    </w:p>
    <w:p w:rsidR="00B3339B" w:rsidRDefault="005E3C76">
      <w:pPr>
        <w:numPr>
          <w:ilvl w:val="0"/>
          <w:numId w:val="3"/>
        </w:numPr>
        <w:ind w:right="30" w:hanging="425"/>
      </w:pPr>
      <w:r>
        <w:t xml:space="preserve">формирование человека и гражданина, интегрированного в современное ему общество и нацеленного на совершенствование этого общества; </w:t>
      </w:r>
    </w:p>
    <w:p w:rsidR="00B3339B" w:rsidRDefault="005E3C76">
      <w:pPr>
        <w:numPr>
          <w:ilvl w:val="0"/>
          <w:numId w:val="3"/>
        </w:numPr>
        <w:ind w:right="30" w:hanging="425"/>
      </w:pPr>
      <w:r>
        <w:t xml:space="preserve">содействие взаимопониманию и сотрудничеству между людьми, народами независимо от национальной, религиозной и социальной принадлежности. </w:t>
      </w:r>
    </w:p>
    <w:p w:rsidR="00B3339B" w:rsidRDefault="005E3C76">
      <w:pPr>
        <w:ind w:left="638" w:right="30" w:firstLine="708"/>
      </w:pPr>
      <w:r>
        <w:t xml:space="preserve">Созданная в школе система развития личности складывается из многих компонентов (внедрение активных методов и современных технологий обучения, организация творческой деятельности учащихся на уроках и во внеурочной деятельности и др.). </w:t>
      </w:r>
    </w:p>
    <w:p w:rsidR="00B3339B" w:rsidRDefault="005E3C76">
      <w:pPr>
        <w:pStyle w:val="2"/>
        <w:spacing w:after="123" w:line="249" w:lineRule="auto"/>
        <w:ind w:left="1193" w:right="567"/>
        <w:jc w:val="center"/>
      </w:pPr>
      <w:r>
        <w:t xml:space="preserve">Целевое назначение образовательной программы </w:t>
      </w:r>
    </w:p>
    <w:p w:rsidR="00B3339B" w:rsidRDefault="005E3C76">
      <w:pPr>
        <w:spacing w:after="0" w:line="259" w:lineRule="auto"/>
        <w:ind w:left="96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15" w:type="dxa"/>
        <w:tblInd w:w="653" w:type="dxa"/>
        <w:tblCellMar>
          <w:top w:w="5" w:type="dxa"/>
          <w:left w:w="108" w:type="dxa"/>
        </w:tblCellMar>
        <w:tblLook w:val="04A0" w:firstRow="1" w:lastRow="0" w:firstColumn="1" w:lastColumn="0" w:noHBand="0" w:noVBand="1"/>
      </w:tblPr>
      <w:tblGrid>
        <w:gridCol w:w="4678"/>
        <w:gridCol w:w="425"/>
        <w:gridCol w:w="4112"/>
      </w:tblGrid>
      <w:tr w:rsidR="00B3339B">
        <w:trPr>
          <w:trHeight w:val="28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II ступень обучения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III ступень обучения </w:t>
            </w:r>
          </w:p>
        </w:tc>
      </w:tr>
      <w:tr w:rsidR="00B3339B">
        <w:trPr>
          <w:trHeight w:val="1114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82" w:lineRule="auto"/>
              <w:ind w:left="0" w:firstLine="0"/>
            </w:pPr>
            <w:r>
              <w:rPr>
                <w:b/>
                <w:i/>
              </w:rPr>
              <w:t xml:space="preserve">1. Создать условия для реализации права на образование учащимся ГБОУ СОШ </w:t>
            </w:r>
            <w:proofErr w:type="gramStart"/>
            <w:r>
              <w:rPr>
                <w:b/>
                <w:i/>
              </w:rPr>
              <w:t>№  352</w:t>
            </w:r>
            <w:proofErr w:type="gramEnd"/>
            <w:r>
              <w:rPr>
                <w:b/>
                <w:i/>
              </w:rPr>
              <w:t xml:space="preserve">   (Закон РФ «Об образовании», ст. 5, п. 2).   </w:t>
            </w:r>
          </w:p>
          <w:p w:rsidR="00B3339B" w:rsidRDefault="005E3C76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Гарантировать достижение учащимися обязательного минимума содержания образования в соответствии с государственным стандартом </w:t>
            </w:r>
          </w:p>
        </w:tc>
      </w:tr>
      <w:tr w:rsidR="00B3339B">
        <w:trPr>
          <w:trHeight w:val="27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106" w:firstLine="569"/>
            </w:pPr>
            <w:r>
              <w:rPr>
                <w:i/>
              </w:rPr>
              <w:t>Создать условия</w:t>
            </w:r>
            <w:r>
              <w:t xml:space="preserve"> </w:t>
            </w:r>
            <w:r>
              <w:rPr>
                <w:color w:val="000001"/>
              </w:rPr>
              <w:t xml:space="preserve">для: воспитания, становления и формирования личности обучающегося, для развития его склонностей, интересов и способности к социальному самоопределению, готовности к освоению </w:t>
            </w:r>
            <w:r>
              <w:t xml:space="preserve">образовательной </w:t>
            </w:r>
            <w:proofErr w:type="gramStart"/>
            <w:r>
              <w:t>программы</w:t>
            </w:r>
            <w:r>
              <w:rPr>
                <w:color w:val="000001"/>
              </w:rPr>
              <w:t xml:space="preserve">  среднего</w:t>
            </w:r>
            <w:proofErr w:type="gramEnd"/>
            <w:r>
              <w:rPr>
                <w:color w:val="000001"/>
              </w:rPr>
              <w:t xml:space="preserve"> (полного) общего образования, начального или среднего профессионального образования. </w:t>
            </w:r>
            <w:r>
              <w:t xml:space="preserve">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81" w:firstLine="26"/>
              <w:jc w:val="left"/>
            </w:pPr>
            <w:r>
              <w:rPr>
                <w:i/>
              </w:rPr>
              <w:t>Создать условия</w:t>
            </w:r>
            <w:r>
              <w:t xml:space="preserve"> </w:t>
            </w:r>
            <w:r>
              <w:rPr>
                <w:color w:val="000001"/>
              </w:rPr>
              <w:t xml:space="preserve">для: </w:t>
            </w:r>
            <w:r>
              <w:t xml:space="preserve">развития </w:t>
            </w:r>
            <w:r>
              <w:rPr>
                <w:color w:val="000001"/>
              </w:rPr>
              <w:t xml:space="preserve">интереса к познанию и творческих способностей обучающегося, формирования навыков самостоятельной учебной деятельности на основе дифференциации обучения, </w:t>
            </w:r>
            <w:proofErr w:type="gramStart"/>
            <w:r>
              <w:rPr>
                <w:color w:val="000001"/>
              </w:rPr>
              <w:t>для  реализации</w:t>
            </w:r>
            <w:proofErr w:type="gramEnd"/>
            <w:r>
              <w:rPr>
                <w:color w:val="000001"/>
              </w:rPr>
              <w:t xml:space="preserve"> интересов, способностей и возможностей личности</w:t>
            </w:r>
            <w:r>
              <w:rPr>
                <w:b/>
                <w:color w:val="000001"/>
              </w:rPr>
              <w:t xml:space="preserve"> (</w:t>
            </w:r>
            <w:r>
              <w:t xml:space="preserve">свободы выбора образовательного маршрута), для формирования готовности к жизненному и профессиональному самоопределению.  </w:t>
            </w:r>
          </w:p>
        </w:tc>
      </w:tr>
      <w:tr w:rsidR="00B3339B">
        <w:trPr>
          <w:trHeight w:val="838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113" w:firstLine="0"/>
            </w:pPr>
            <w:r>
              <w:rPr>
                <w:b/>
                <w:i/>
              </w:rPr>
              <w:t xml:space="preserve">2. Создать условия, способствующие раскрытию интеллектуального потенциала учащегося и удовлетворению потребностей в познавательной, творческой, исследовательской и других видах деятельности </w:t>
            </w:r>
          </w:p>
        </w:tc>
      </w:tr>
      <w:tr w:rsidR="00B3339B">
        <w:trPr>
          <w:trHeight w:val="1942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23" w:line="259" w:lineRule="auto"/>
              <w:ind w:left="0" w:firstLine="0"/>
              <w:jc w:val="left"/>
            </w:pPr>
            <w:r>
              <w:rPr>
                <w:i/>
              </w:rPr>
              <w:t xml:space="preserve">Формирование личности: </w:t>
            </w:r>
          </w:p>
          <w:p w:rsidR="00B3339B" w:rsidRDefault="005E3C76">
            <w:pPr>
              <w:numPr>
                <w:ilvl w:val="0"/>
                <w:numId w:val="37"/>
              </w:numPr>
              <w:spacing w:after="0" w:line="279" w:lineRule="auto"/>
              <w:ind w:firstLine="0"/>
            </w:pPr>
            <w:r>
              <w:t xml:space="preserve">интеллектуально развитой, способной к дальнейшему продолжению образования на следующей </w:t>
            </w:r>
            <w:proofErr w:type="gramStart"/>
            <w:r>
              <w:t xml:space="preserve">ступени,   </w:t>
            </w:r>
            <w:proofErr w:type="gramEnd"/>
            <w:r>
              <w:t xml:space="preserve">в учреждениях профессионального образования; </w:t>
            </w:r>
          </w:p>
          <w:p w:rsidR="00B3339B" w:rsidRDefault="005E3C76">
            <w:pPr>
              <w:numPr>
                <w:ilvl w:val="0"/>
                <w:numId w:val="37"/>
              </w:numPr>
              <w:spacing w:after="0" w:line="278" w:lineRule="auto"/>
              <w:ind w:firstLine="0"/>
            </w:pPr>
            <w:r>
              <w:t xml:space="preserve">способной к осмыслению целей своей жизни, самореализации в условиях социокультурного пространства Петербурга и на рынке труда; </w:t>
            </w:r>
          </w:p>
          <w:p w:rsidR="00B3339B" w:rsidRDefault="005E3C76">
            <w:pPr>
              <w:numPr>
                <w:ilvl w:val="0"/>
                <w:numId w:val="37"/>
              </w:numPr>
              <w:spacing w:after="0" w:line="259" w:lineRule="auto"/>
              <w:ind w:firstLine="0"/>
            </w:pPr>
            <w:r>
              <w:t xml:space="preserve">коммуникабельной, толерантной, обладающей организаторскими навыками и умеющей работать в коллективе. </w:t>
            </w:r>
          </w:p>
        </w:tc>
      </w:tr>
      <w:tr w:rsidR="00B3339B">
        <w:trPr>
          <w:trHeight w:val="13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1" w:lineRule="auto"/>
              <w:ind w:left="0" w:right="110" w:firstLine="0"/>
            </w:pPr>
            <w:r>
              <w:t xml:space="preserve">Развитие потребности в познании, необходимости овладения практическими навыками и умениями в достижении результата.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107" w:firstLine="0"/>
            </w:pPr>
            <w:r>
              <w:t xml:space="preserve">Становление личности готовой и способной к профессиональному выбору и успешной на рынке труда. </w:t>
            </w:r>
          </w:p>
        </w:tc>
      </w:tr>
      <w:tr w:rsidR="00B3339B">
        <w:trPr>
          <w:trHeight w:val="1114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110" w:firstLine="0"/>
            </w:pPr>
            <w:r>
              <w:rPr>
                <w:b/>
                <w:i/>
              </w:rPr>
              <w:t xml:space="preserve">3. Создать условия для воспитания личности, имеющей осознанную гражданскую позицию, способную к самоопределению, знающей и любящей свой город, освоившей мировые культурные ценности и готовой участвовать в диалоге культур. </w:t>
            </w:r>
          </w:p>
        </w:tc>
      </w:tr>
      <w:tr w:rsidR="00B3339B">
        <w:trPr>
          <w:trHeight w:val="1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2" w:lineRule="auto"/>
              <w:ind w:left="0" w:right="61" w:firstLine="0"/>
            </w:pPr>
            <w:r>
              <w:t xml:space="preserve">Осознание образования как условия самоопределения в образовательном пространстве Санкт–Петербурга и средства достижения жизненных целей.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0" w:firstLine="0"/>
            </w:pPr>
            <w:r>
              <w:t xml:space="preserve">Способность к успешной социализации в обществе, активной адаптации в среде пребывания, к изменению образовательного маршрута и профессионального выбора. </w:t>
            </w:r>
          </w:p>
        </w:tc>
      </w:tr>
      <w:tr w:rsidR="00B3339B">
        <w:trPr>
          <w:trHeight w:val="1114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4. Обеспечить организацию образовательного процесса:  </w:t>
            </w:r>
          </w:p>
          <w:p w:rsidR="00B3339B" w:rsidRDefault="005E3C76">
            <w:pPr>
              <w:numPr>
                <w:ilvl w:val="0"/>
                <w:numId w:val="38"/>
              </w:numPr>
              <w:spacing w:after="1" w:line="278" w:lineRule="auto"/>
              <w:ind w:firstLine="0"/>
              <w:jc w:val="left"/>
            </w:pPr>
            <w:r>
              <w:t xml:space="preserve">наличие </w:t>
            </w:r>
            <w:proofErr w:type="gramStart"/>
            <w:r>
              <w:t>рабочих  программ</w:t>
            </w:r>
            <w:proofErr w:type="gramEnd"/>
            <w:r>
              <w:t xml:space="preserve"> и учебно-методического комплекса для всех классов по всем предметам учебного плана; </w:t>
            </w:r>
          </w:p>
          <w:p w:rsidR="00B3339B" w:rsidRDefault="005E3C76">
            <w:pPr>
              <w:numPr>
                <w:ilvl w:val="0"/>
                <w:numId w:val="38"/>
              </w:numPr>
              <w:spacing w:after="0" w:line="259" w:lineRule="auto"/>
              <w:ind w:firstLine="0"/>
              <w:jc w:val="left"/>
            </w:pPr>
            <w:r>
              <w:t xml:space="preserve">применение  активных методов и современных  образовательных технологий  </w:t>
            </w:r>
          </w:p>
        </w:tc>
      </w:tr>
      <w:tr w:rsidR="00B3339B">
        <w:trPr>
          <w:trHeight w:val="838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2" w:firstLine="0"/>
            </w:pPr>
            <w:r>
              <w:rPr>
                <w:b/>
                <w:i/>
              </w:rPr>
              <w:t xml:space="preserve">5. Обеспечить социально-психологическое сопровождение для коррекции трудностей учащихся в </w:t>
            </w:r>
            <w:proofErr w:type="gramStart"/>
            <w:r>
              <w:rPr>
                <w:b/>
                <w:i/>
              </w:rPr>
              <w:t>образовательном  процессе</w:t>
            </w:r>
            <w:proofErr w:type="gramEnd"/>
            <w:r>
              <w:rPr>
                <w:b/>
                <w:i/>
              </w:rPr>
              <w:t xml:space="preserve">, общении, развитии и профориентации. </w:t>
            </w:r>
          </w:p>
        </w:tc>
      </w:tr>
      <w:tr w:rsidR="00B3339B">
        <w:trPr>
          <w:trHeight w:val="3046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2967558</wp:posOffset>
                      </wp:positionH>
                      <wp:positionV relativeFrom="paragraph">
                        <wp:posOffset>-30371</wp:posOffset>
                      </wp:positionV>
                      <wp:extent cx="6096" cy="1928114"/>
                      <wp:effectExtent l="0" t="0" r="0" b="0"/>
                      <wp:wrapSquare wrapText="bothSides"/>
                      <wp:docPr id="65448" name="Group 65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928114"/>
                                <a:chOff x="0" y="0"/>
                                <a:chExt cx="6096" cy="1928114"/>
                              </a:xfrm>
                            </wpg:grpSpPr>
                            <wps:wsp>
                              <wps:cNvPr id="86456" name="Shape 86456"/>
                              <wps:cNvSpPr/>
                              <wps:spPr>
                                <a:xfrm>
                                  <a:off x="0" y="0"/>
                                  <a:ext cx="9144" cy="19281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2811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28114"/>
                                      </a:lnTo>
                                      <a:lnTo>
                                        <a:pt x="0" y="192811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5448" style="width:0.480011pt;height:151.82pt;position:absolute;mso-position-horizontal-relative:text;mso-position-horizontal:absolute;margin-left:233.666pt;mso-position-vertical-relative:text;margin-top:-2.39148pt;" coordsize="60,19281">
                      <v:shape id="Shape 86457" style="position:absolute;width:91;height:19281;left:0;top:0;" coordsize="9144,1928114" path="m0,0l9144,0l9144,1928114l0,192811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Создать условия: Создать условия: </w:t>
            </w:r>
          </w:p>
          <w:p w:rsidR="00B3339B" w:rsidRDefault="005E3C76">
            <w:pPr>
              <w:numPr>
                <w:ilvl w:val="0"/>
                <w:numId w:val="39"/>
              </w:numPr>
              <w:spacing w:after="31" w:line="259" w:lineRule="auto"/>
              <w:ind w:hanging="360"/>
              <w:jc w:val="left"/>
            </w:pPr>
            <w:r>
              <w:t>для работы службы сопровождения;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для работы службы сопровождения; </w:t>
            </w:r>
          </w:p>
          <w:p w:rsidR="00B3339B" w:rsidRDefault="005E3C76">
            <w:pPr>
              <w:numPr>
                <w:ilvl w:val="0"/>
                <w:numId w:val="39"/>
              </w:numPr>
              <w:spacing w:after="0" w:line="283" w:lineRule="auto"/>
              <w:ind w:hanging="360"/>
              <w:jc w:val="left"/>
            </w:pPr>
            <w:r>
              <w:t xml:space="preserve">для </w:t>
            </w:r>
            <w:proofErr w:type="spellStart"/>
            <w:r>
              <w:t>допрофессиональной</w:t>
            </w:r>
            <w:proofErr w:type="spellEnd"/>
            <w:r>
              <w:t xml:space="preserve"> ориентации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для профессиональной ориентации учащихся; учащихся; </w:t>
            </w:r>
          </w:p>
          <w:p w:rsidR="00B3339B" w:rsidRDefault="005E3C76">
            <w:pPr>
              <w:numPr>
                <w:ilvl w:val="0"/>
                <w:numId w:val="39"/>
              </w:numPr>
              <w:spacing w:after="2" w:line="278" w:lineRule="auto"/>
              <w:ind w:hanging="360"/>
              <w:jc w:val="left"/>
            </w:pPr>
            <w:proofErr w:type="gramStart"/>
            <w:r>
              <w:t>для  творчества</w:t>
            </w:r>
            <w:proofErr w:type="gramEnd"/>
            <w:r>
              <w:t>, успеха,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для микроклимата творчества, успеха, сотрудничества, диалога; сотрудничества, диалога; </w:t>
            </w:r>
          </w:p>
          <w:p w:rsidR="00B3339B" w:rsidRDefault="005E3C76">
            <w:pPr>
              <w:numPr>
                <w:ilvl w:val="0"/>
                <w:numId w:val="39"/>
              </w:numPr>
              <w:spacing w:after="25" w:line="258" w:lineRule="auto"/>
              <w:ind w:hanging="360"/>
              <w:jc w:val="left"/>
            </w:pPr>
            <w:r>
              <w:t>для осознания необходимости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для осознания необходимости получения интегрированных знаний и получения интегрированных знаний и </w:t>
            </w:r>
            <w:proofErr w:type="spellStart"/>
            <w:r>
              <w:t>надпредметных</w:t>
            </w:r>
            <w:proofErr w:type="spellEnd"/>
            <w:r>
              <w:t xml:space="preserve"> умений; </w:t>
            </w:r>
            <w:proofErr w:type="spellStart"/>
            <w:r>
              <w:t>надпредметных</w:t>
            </w:r>
            <w:proofErr w:type="spellEnd"/>
            <w:r>
              <w:t xml:space="preserve"> умений. </w:t>
            </w:r>
          </w:p>
          <w:p w:rsidR="00B3339B" w:rsidRDefault="005E3C76">
            <w:pPr>
              <w:numPr>
                <w:ilvl w:val="0"/>
                <w:numId w:val="39"/>
              </w:numPr>
              <w:spacing w:after="0" w:line="259" w:lineRule="auto"/>
              <w:ind w:hanging="360"/>
              <w:jc w:val="left"/>
            </w:pPr>
            <w:r>
              <w:t xml:space="preserve">формирования здорового образа жизни.  </w:t>
            </w:r>
          </w:p>
          <w:p w:rsidR="00B3339B" w:rsidRDefault="005E3C76">
            <w:pPr>
              <w:spacing w:after="0" w:line="259" w:lineRule="auto"/>
              <w:ind w:left="454" w:right="4483" w:firstLine="0"/>
              <w:jc w:val="left"/>
            </w:pPr>
            <w:r>
              <w:t xml:space="preserve"> </w:t>
            </w:r>
          </w:p>
        </w:tc>
      </w:tr>
      <w:tr w:rsidR="00B3339B">
        <w:trPr>
          <w:trHeight w:val="286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6. Обеспечение условий, гарантирующих охрану и укрепление здоровья учащихся </w:t>
            </w:r>
          </w:p>
        </w:tc>
      </w:tr>
      <w:tr w:rsidR="00B3339B">
        <w:trPr>
          <w:trHeight w:val="11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Здоровьесберегающие</w:t>
            </w:r>
            <w:proofErr w:type="spellEnd"/>
            <w:r>
              <w:t xml:space="preserve"> технологии, спортивные секции, профилактика гиподинамии, профилактика вредных привычек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Здоровьесберегающие</w:t>
            </w:r>
            <w:proofErr w:type="spellEnd"/>
            <w:r>
              <w:t xml:space="preserve"> технологии, спортивные секции, профилактика гиподинамии, профилактика вредных привычек </w:t>
            </w:r>
          </w:p>
        </w:tc>
      </w:tr>
      <w:tr w:rsidR="00B3339B">
        <w:trPr>
          <w:trHeight w:val="562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7. Развитие способности к социальной деятельности: познавательной, преобразовательной, социально-коммуникативной, ценностно-ориентационной. </w:t>
            </w:r>
          </w:p>
        </w:tc>
      </w:tr>
      <w:tr w:rsidR="00B3339B">
        <w:trPr>
          <w:trHeight w:val="3601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78" w:lineRule="auto"/>
              <w:ind w:left="0" w:firstLine="360"/>
              <w:jc w:val="left"/>
            </w:pPr>
            <w:r>
              <w:t xml:space="preserve">Развитие коммуникативной и информационной культуры.  </w:t>
            </w:r>
          </w:p>
          <w:p w:rsidR="00B3339B" w:rsidRDefault="005E3C76">
            <w:pPr>
              <w:spacing w:after="3" w:line="276" w:lineRule="auto"/>
              <w:ind w:left="0" w:firstLine="360"/>
              <w:jc w:val="left"/>
            </w:pPr>
            <w:r>
              <w:t xml:space="preserve">Развитие навыков социальной взаимопомощи. </w:t>
            </w:r>
          </w:p>
          <w:p w:rsidR="00B3339B" w:rsidRDefault="005E3C76">
            <w:pPr>
              <w:spacing w:after="0" w:line="259" w:lineRule="auto"/>
              <w:ind w:left="0" w:right="136" w:firstLine="0"/>
              <w:jc w:val="center"/>
            </w:pPr>
            <w:proofErr w:type="spellStart"/>
            <w:r>
              <w:t>Допрофессиональное</w:t>
            </w:r>
            <w:proofErr w:type="spellEnd"/>
            <w:r>
              <w:t xml:space="preserve"> самоопределение. </w:t>
            </w:r>
          </w:p>
          <w:p w:rsidR="00B3339B" w:rsidRDefault="005E3C76">
            <w:pPr>
              <w:spacing w:after="0" w:line="278" w:lineRule="auto"/>
              <w:ind w:left="0" w:firstLine="360"/>
              <w:jc w:val="left"/>
            </w:pPr>
            <w:r>
              <w:t xml:space="preserve">Успешность в учебе и социальной адаптации. </w:t>
            </w:r>
          </w:p>
          <w:p w:rsidR="00B3339B" w:rsidRDefault="005E3C76">
            <w:pPr>
              <w:spacing w:after="3" w:line="276" w:lineRule="auto"/>
              <w:ind w:left="0" w:firstLine="360"/>
            </w:pPr>
            <w:r>
              <w:t xml:space="preserve">Развитие потребности и умения добиваться успеха. </w:t>
            </w:r>
          </w:p>
          <w:p w:rsidR="00B3339B" w:rsidRDefault="005E3C76">
            <w:pPr>
              <w:spacing w:after="0" w:line="259" w:lineRule="auto"/>
              <w:ind w:left="360" w:firstLine="0"/>
              <w:jc w:val="left"/>
            </w:pPr>
            <w:r>
              <w:t xml:space="preserve">Развитие культуры здоровья.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78" w:lineRule="auto"/>
              <w:ind w:left="0" w:firstLine="360"/>
              <w:jc w:val="left"/>
            </w:pPr>
            <w:r>
              <w:t xml:space="preserve">Развитие коммуникативной и информационной культуры. </w:t>
            </w:r>
          </w:p>
          <w:p w:rsidR="00B3339B" w:rsidRDefault="005E3C76">
            <w:pPr>
              <w:spacing w:after="0" w:line="278" w:lineRule="auto"/>
              <w:ind w:left="0" w:firstLine="360"/>
              <w:jc w:val="left"/>
            </w:pPr>
            <w:r>
              <w:t xml:space="preserve">Развитие навыков социальной взаимопомощи. </w:t>
            </w:r>
          </w:p>
          <w:p w:rsidR="00B3339B" w:rsidRDefault="005E3C76">
            <w:pPr>
              <w:spacing w:after="0" w:line="276" w:lineRule="auto"/>
              <w:ind w:left="0" w:firstLine="360"/>
            </w:pPr>
            <w:r>
              <w:t xml:space="preserve">Личностное и профессиональное самоопределение учащихся. </w:t>
            </w:r>
          </w:p>
          <w:p w:rsidR="00B3339B" w:rsidRDefault="005E3C76">
            <w:pPr>
              <w:spacing w:after="22" w:line="258" w:lineRule="auto"/>
              <w:ind w:left="0" w:right="5" w:firstLine="360"/>
              <w:jc w:val="left"/>
            </w:pPr>
            <w:r>
              <w:t xml:space="preserve">Готовность к самовыражению и самоопределению в современных социально-экономических условиях, к жизни в таком мегаполисе как Санкт-Петербург. </w:t>
            </w:r>
          </w:p>
          <w:p w:rsidR="00B3339B" w:rsidRDefault="005E3C76">
            <w:pPr>
              <w:spacing w:after="0" w:line="259" w:lineRule="auto"/>
              <w:ind w:left="0" w:firstLine="360"/>
              <w:jc w:val="left"/>
            </w:pPr>
            <w:r>
              <w:t xml:space="preserve">Становление социально- успешной личности. </w:t>
            </w:r>
          </w:p>
        </w:tc>
      </w:tr>
    </w:tbl>
    <w:p w:rsidR="00B3339B" w:rsidRDefault="005E3C76">
      <w:pPr>
        <w:spacing w:after="0" w:line="259" w:lineRule="auto"/>
        <w:ind w:left="653" w:firstLine="0"/>
      </w:pPr>
      <w:r>
        <w:rPr>
          <w:b/>
        </w:rPr>
        <w:t xml:space="preserve"> </w:t>
      </w:r>
    </w:p>
    <w:p w:rsidR="00B3339B" w:rsidRDefault="005E3C76">
      <w:pPr>
        <w:spacing w:after="26" w:line="259" w:lineRule="auto"/>
        <w:ind w:left="1594" w:right="28"/>
      </w:pPr>
      <w:r>
        <w:rPr>
          <w:b/>
        </w:rPr>
        <w:t xml:space="preserve">1.2. ПЛАНИРУЕМЫЕ РЕЗУЛЬТАТЫ ОСВОЕНИЯ ОБУЧАЮЩИМИСЯ </w:t>
      </w:r>
    </w:p>
    <w:p w:rsidR="00B3339B" w:rsidRDefault="005E3C76">
      <w:pPr>
        <w:pStyle w:val="1"/>
        <w:spacing w:after="10"/>
        <w:ind w:left="1193" w:right="0"/>
      </w:pPr>
      <w:r>
        <w:t xml:space="preserve">ОБРАЗОВАТЕЛЬНОЙ ПРОГРАММЫ   </w:t>
      </w:r>
    </w:p>
    <w:p w:rsidR="00B3339B" w:rsidRDefault="005E3C76">
      <w:pPr>
        <w:spacing w:after="26" w:line="259" w:lineRule="auto"/>
        <w:ind w:left="676" w:firstLine="0"/>
        <w:jc w:val="center"/>
      </w:pPr>
      <w:r>
        <w:rPr>
          <w:b/>
          <w:i/>
        </w:rPr>
        <w:t xml:space="preserve"> </w:t>
      </w:r>
    </w:p>
    <w:p w:rsidR="00B3339B" w:rsidRDefault="005E3C76">
      <w:pPr>
        <w:pStyle w:val="2"/>
        <w:spacing w:after="0"/>
        <w:ind w:left="627" w:right="0"/>
        <w:jc w:val="center"/>
      </w:pPr>
      <w:r>
        <w:rPr>
          <w:i/>
        </w:rPr>
        <w:t>Модель выпускника</w:t>
      </w:r>
      <w:r>
        <w:t xml:space="preserve"> </w:t>
      </w:r>
    </w:p>
    <w:p w:rsidR="00B3339B" w:rsidRDefault="005E3C76">
      <w:pPr>
        <w:spacing w:after="0" w:line="259" w:lineRule="auto"/>
        <w:ind w:left="67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790" w:type="dxa"/>
        <w:tblInd w:w="653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536"/>
        <w:gridCol w:w="4254"/>
      </w:tblGrid>
      <w:tr w:rsidR="00B3339B">
        <w:trPr>
          <w:trHeight w:val="5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II ступень обучения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III ступень обучения </w:t>
            </w:r>
          </w:p>
        </w:tc>
      </w:tr>
      <w:tr w:rsidR="00B3339B">
        <w:trPr>
          <w:trHeight w:val="829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70" w:firstLine="0"/>
              <w:jc w:val="center"/>
            </w:pPr>
            <w:r>
              <w:t xml:space="preserve">Выпускник основной общей школы: </w:t>
            </w:r>
          </w:p>
          <w:p w:rsidR="00B3339B" w:rsidRDefault="005E3C76">
            <w:pPr>
              <w:numPr>
                <w:ilvl w:val="0"/>
                <w:numId w:val="40"/>
              </w:numPr>
              <w:spacing w:after="0" w:line="252" w:lineRule="auto"/>
              <w:ind w:right="59" w:firstLine="0"/>
            </w:pPr>
            <w:r>
              <w:t xml:space="preserve">освоил на уровне государственного стандарта учебный материал по всем предметам школьного учебного плана за курс основной общей школы; </w:t>
            </w:r>
          </w:p>
          <w:p w:rsidR="00B3339B" w:rsidRDefault="005E3C76">
            <w:pPr>
              <w:numPr>
                <w:ilvl w:val="0"/>
                <w:numId w:val="40"/>
              </w:numPr>
              <w:spacing w:after="0" w:line="248" w:lineRule="auto"/>
              <w:ind w:right="59" w:firstLine="0"/>
            </w:pPr>
            <w:r>
              <w:t xml:space="preserve">обладает сформированными устойчивыми учебными интересами, готов к сознательному выбору дальнейшего образовательного маршрута; </w:t>
            </w:r>
          </w:p>
          <w:p w:rsidR="00B3339B" w:rsidRDefault="005E3C76">
            <w:pPr>
              <w:numPr>
                <w:ilvl w:val="0"/>
                <w:numId w:val="40"/>
              </w:numPr>
              <w:spacing w:after="46" w:line="238" w:lineRule="auto"/>
              <w:ind w:right="59" w:firstLine="0"/>
            </w:pPr>
            <w:r>
              <w:t xml:space="preserve">понимает сущность образовательной деятельности, обладает </w:t>
            </w:r>
            <w:proofErr w:type="spellStart"/>
            <w:r>
              <w:t>общеучебными</w:t>
            </w:r>
            <w:proofErr w:type="spellEnd"/>
            <w:r>
              <w:t xml:space="preserve"> умениями (сравнение, обобщение, анализ, синтез, классификация, выделение главного), навыками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самооценки и самоконтроля; </w:t>
            </w:r>
          </w:p>
          <w:p w:rsidR="00B3339B" w:rsidRDefault="005E3C76">
            <w:pPr>
              <w:numPr>
                <w:ilvl w:val="0"/>
                <w:numId w:val="40"/>
              </w:numPr>
              <w:spacing w:after="0" w:line="258" w:lineRule="auto"/>
              <w:ind w:right="59" w:firstLine="0"/>
            </w:pPr>
            <w:r>
              <w:t xml:space="preserve">знает и применяет способы укрепления здоровья, способен развивать основные физические качества; </w:t>
            </w:r>
          </w:p>
          <w:p w:rsidR="00B3339B" w:rsidRDefault="005E3C76">
            <w:pPr>
              <w:numPr>
                <w:ilvl w:val="0"/>
                <w:numId w:val="40"/>
              </w:numPr>
              <w:spacing w:after="0" w:line="258" w:lineRule="auto"/>
              <w:ind w:right="59" w:firstLine="0"/>
            </w:pPr>
            <w:r>
              <w:t xml:space="preserve">знает свои гражданские права и умеет их реализовывать, ориентируется в соблюдении прав и обязанностей; </w:t>
            </w:r>
          </w:p>
          <w:p w:rsidR="00B3339B" w:rsidRDefault="005E3C76">
            <w:pPr>
              <w:numPr>
                <w:ilvl w:val="0"/>
                <w:numId w:val="40"/>
              </w:numPr>
              <w:spacing w:after="0" w:line="258" w:lineRule="auto"/>
              <w:ind w:right="59" w:firstLine="0"/>
            </w:pPr>
            <w:r>
              <w:t xml:space="preserve">осознает возможные достоинства и недостатки собственного «Я», умеет владеть собой в сложных ситуациях; </w:t>
            </w:r>
          </w:p>
          <w:p w:rsidR="00B3339B" w:rsidRDefault="005E3C76">
            <w:pPr>
              <w:numPr>
                <w:ilvl w:val="0"/>
                <w:numId w:val="40"/>
              </w:numPr>
              <w:spacing w:after="0" w:line="279" w:lineRule="auto"/>
              <w:ind w:right="59" w:firstLine="0"/>
            </w:pPr>
            <w:r>
              <w:t xml:space="preserve">умеет понимать и ценить прекрасное, способен к творческой деятельности; </w:t>
            </w:r>
          </w:p>
          <w:p w:rsidR="00B3339B" w:rsidRDefault="005E3C76">
            <w:pPr>
              <w:numPr>
                <w:ilvl w:val="0"/>
                <w:numId w:val="40"/>
              </w:numPr>
              <w:spacing w:after="0" w:line="259" w:lineRule="auto"/>
              <w:ind w:right="59" w:firstLine="0"/>
            </w:pPr>
            <w:r>
              <w:t>усвоил основы коммуникативной культуры, навыки бесконфликтного поведения.</w:t>
            </w:r>
            <w:r>
              <w:rPr>
                <w:b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Выпускник школы: </w:t>
            </w:r>
          </w:p>
          <w:p w:rsidR="00B3339B" w:rsidRDefault="005E3C76">
            <w:pPr>
              <w:numPr>
                <w:ilvl w:val="0"/>
                <w:numId w:val="41"/>
              </w:numPr>
              <w:spacing w:after="0" w:line="248" w:lineRule="auto"/>
              <w:ind w:right="60" w:firstLine="0"/>
            </w:pPr>
            <w:r>
              <w:t xml:space="preserve">осознает себя личностью, живущей в обществе, социально активный, осознающий глобальные проблемы современности, свою роль в их решении; </w:t>
            </w:r>
          </w:p>
          <w:p w:rsidR="00B3339B" w:rsidRDefault="005E3C76">
            <w:pPr>
              <w:numPr>
                <w:ilvl w:val="0"/>
                <w:numId w:val="41"/>
              </w:numPr>
              <w:spacing w:after="0" w:line="256" w:lineRule="auto"/>
              <w:ind w:right="60" w:firstLine="0"/>
            </w:pPr>
            <w:r>
              <w:t xml:space="preserve">носитель ценностей гражданского общества, </w:t>
            </w:r>
            <w:r>
              <w:tab/>
              <w:t xml:space="preserve">осознающий </w:t>
            </w:r>
            <w:r>
              <w:tab/>
              <w:t xml:space="preserve">свою сопричастность к судьбам Родины, уважающий ценности иных культур и мировоззрений; </w:t>
            </w:r>
          </w:p>
          <w:p w:rsidR="00B3339B" w:rsidRDefault="005E3C76">
            <w:pPr>
              <w:numPr>
                <w:ilvl w:val="0"/>
                <w:numId w:val="41"/>
              </w:numPr>
              <w:spacing w:after="0" w:line="252" w:lineRule="auto"/>
              <w:ind w:right="60" w:firstLine="0"/>
            </w:pPr>
            <w:r>
              <w:t xml:space="preserve">креативный и критически мыслящий, мотивированный к познанию и творчеству, самообразованию на протяжении всей жизни; </w:t>
            </w:r>
          </w:p>
          <w:p w:rsidR="00B3339B" w:rsidRDefault="005E3C76">
            <w:pPr>
              <w:numPr>
                <w:ilvl w:val="0"/>
                <w:numId w:val="41"/>
              </w:numPr>
              <w:spacing w:after="44" w:line="238" w:lineRule="auto"/>
              <w:ind w:right="60" w:firstLine="0"/>
            </w:pPr>
            <w:r>
              <w:t xml:space="preserve">готовый к выбору профессии и построению личной профессиональной перспективы и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планов; </w:t>
            </w:r>
          </w:p>
          <w:p w:rsidR="00B3339B" w:rsidRDefault="005E3C76">
            <w:pPr>
              <w:numPr>
                <w:ilvl w:val="0"/>
                <w:numId w:val="41"/>
              </w:numPr>
              <w:spacing w:after="0" w:line="264" w:lineRule="auto"/>
              <w:ind w:right="60" w:firstLine="0"/>
            </w:pPr>
            <w:r>
              <w:t xml:space="preserve">способный к личностному выбору и поступкам, </w:t>
            </w:r>
            <w:r>
              <w:tab/>
              <w:t xml:space="preserve">готовый </w:t>
            </w:r>
            <w:r>
              <w:tab/>
              <w:t xml:space="preserve">нести ответственность перед обществом и государством </w:t>
            </w:r>
            <w:r>
              <w:tab/>
              <w:t xml:space="preserve">за </w:t>
            </w:r>
            <w:r>
              <w:tab/>
              <w:t xml:space="preserve">самостоятельно принятые решения.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B3339B" w:rsidRDefault="005E3C76">
      <w:pPr>
        <w:spacing w:after="30" w:line="259" w:lineRule="auto"/>
        <w:ind w:left="653" w:firstLine="0"/>
        <w:jc w:val="left"/>
      </w:pPr>
      <w:r>
        <w:rPr>
          <w:b/>
        </w:rPr>
        <w:t xml:space="preserve"> </w:t>
      </w:r>
    </w:p>
    <w:p w:rsidR="00B3339B" w:rsidRDefault="005E3C76">
      <w:pPr>
        <w:pStyle w:val="2"/>
        <w:ind w:left="648" w:right="28"/>
      </w:pP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СИСТЕМА ОЦЕНКИ ДОСТИЖЕНИЯ ПЛАНИРУЕМЫХ РЕЗУЛЬТАТОВ ОСВОЕНИЯ ОБРАЗОВАТЕЛЬНОЙ ПРОГРАММЫ  </w:t>
      </w:r>
      <w:r>
        <w:rPr>
          <w:b w:val="0"/>
          <w:color w:val="FF0000"/>
        </w:rPr>
        <w:t xml:space="preserve"> </w:t>
      </w:r>
    </w:p>
    <w:p w:rsidR="00B3339B" w:rsidRDefault="005E3C76">
      <w:pPr>
        <w:spacing w:after="25" w:line="392" w:lineRule="auto"/>
        <w:ind w:left="648" w:right="1415"/>
      </w:pPr>
      <w:r>
        <w:rPr>
          <w:b/>
        </w:rPr>
        <w:t xml:space="preserve">Методы диагностики освоения образовательной программы </w:t>
      </w:r>
      <w:r>
        <w:t xml:space="preserve">Диагностика включает в себя: </w:t>
      </w:r>
    </w:p>
    <w:p w:rsidR="00B3339B" w:rsidRDefault="005E3C76">
      <w:pPr>
        <w:numPr>
          <w:ilvl w:val="0"/>
          <w:numId w:val="4"/>
        </w:numPr>
        <w:spacing w:after="33"/>
        <w:ind w:right="30" w:hanging="283"/>
      </w:pPr>
      <w:r>
        <w:t xml:space="preserve">социально-педагогическую </w:t>
      </w:r>
      <w:proofErr w:type="gramStart"/>
      <w:r>
        <w:t xml:space="preserve">диагностику:  </w:t>
      </w:r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социальный статус семьи;  </w:t>
      </w:r>
    </w:p>
    <w:p w:rsidR="00B3339B" w:rsidRDefault="005E3C76">
      <w:pPr>
        <w:ind w:left="638" w:right="1215" w:firstLine="108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наличие условий для развития и воспитания ребенка дома;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необходимость оказания различных видов необходимой помощи;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медицинскую диагностику:</w:t>
      </w:r>
      <w:r>
        <w:rPr>
          <w:b/>
        </w:rPr>
        <w:t xml:space="preserve"> </w:t>
      </w:r>
      <w:r>
        <w:t xml:space="preserve">уровень здоровья ребенка;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психологическую диагностику:  </w:t>
      </w:r>
    </w:p>
    <w:p w:rsidR="00B3339B" w:rsidRDefault="005E3C76">
      <w:pPr>
        <w:numPr>
          <w:ilvl w:val="0"/>
          <w:numId w:val="4"/>
        </w:numPr>
        <w:spacing w:after="139" w:line="259" w:lineRule="auto"/>
        <w:ind w:right="30" w:hanging="283"/>
      </w:pPr>
      <w:proofErr w:type="spellStart"/>
      <w:r>
        <w:t>сформированность</w:t>
      </w:r>
      <w:proofErr w:type="spellEnd"/>
      <w:r>
        <w:t xml:space="preserve"> произвольности психических процессов;  </w:t>
      </w:r>
    </w:p>
    <w:p w:rsidR="00B3339B" w:rsidRDefault="005E3C76">
      <w:pPr>
        <w:numPr>
          <w:ilvl w:val="0"/>
          <w:numId w:val="4"/>
        </w:numPr>
        <w:ind w:right="30" w:hanging="283"/>
      </w:pPr>
      <w:r>
        <w:t xml:space="preserve">развитие мышления (владение приемами понятийного мышления, способность к установлению причинно-следственных связей между изучаемыми учебными </w:t>
      </w:r>
    </w:p>
    <w:p w:rsidR="00B3339B" w:rsidRDefault="005E3C76">
      <w:pPr>
        <w:spacing w:after="182" w:line="259" w:lineRule="auto"/>
        <w:ind w:left="946" w:right="30"/>
      </w:pPr>
      <w:r>
        <w:t xml:space="preserve">понятиями); </w:t>
      </w:r>
    </w:p>
    <w:p w:rsidR="00B3339B" w:rsidRDefault="005E3C76">
      <w:pPr>
        <w:numPr>
          <w:ilvl w:val="0"/>
          <w:numId w:val="4"/>
        </w:numPr>
        <w:spacing w:after="136" w:line="259" w:lineRule="auto"/>
        <w:ind w:right="30" w:hanging="283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мыслительных процессов (памяти, внимания, восприятия);  </w:t>
      </w:r>
    </w:p>
    <w:p w:rsidR="00B3339B" w:rsidRDefault="005E3C76">
      <w:pPr>
        <w:numPr>
          <w:ilvl w:val="0"/>
          <w:numId w:val="4"/>
        </w:numPr>
        <w:ind w:right="30" w:hanging="283"/>
      </w:pPr>
      <w:r>
        <w:t xml:space="preserve">уровень адаптации к обучению в школе, уровень школьной тревожности, учебной мотивации;  </w:t>
      </w:r>
    </w:p>
    <w:p w:rsidR="00B3339B" w:rsidRDefault="005E3C76">
      <w:pPr>
        <w:numPr>
          <w:ilvl w:val="0"/>
          <w:numId w:val="4"/>
        </w:numPr>
        <w:spacing w:after="135" w:line="259" w:lineRule="auto"/>
        <w:ind w:right="30" w:hanging="283"/>
      </w:pPr>
      <w:r>
        <w:t xml:space="preserve">педагогическую диагностику:  </w:t>
      </w:r>
    </w:p>
    <w:p w:rsidR="00B3339B" w:rsidRDefault="005E3C76">
      <w:pPr>
        <w:numPr>
          <w:ilvl w:val="0"/>
          <w:numId w:val="4"/>
        </w:numPr>
        <w:spacing w:after="139" w:line="259" w:lineRule="auto"/>
        <w:ind w:right="30" w:hanging="283"/>
      </w:pPr>
      <w:proofErr w:type="spellStart"/>
      <w:r>
        <w:t>сформированность</w:t>
      </w:r>
      <w:proofErr w:type="spellEnd"/>
      <w:r>
        <w:t xml:space="preserve"> важнейших учебных действий;  </w:t>
      </w:r>
    </w:p>
    <w:p w:rsidR="00B3339B" w:rsidRDefault="005E3C76">
      <w:pPr>
        <w:numPr>
          <w:ilvl w:val="0"/>
          <w:numId w:val="4"/>
        </w:numPr>
        <w:ind w:right="30" w:hanging="283"/>
      </w:pPr>
      <w:r>
        <w:t xml:space="preserve">уровень активности, самостоятельности в учебной работе, самостоятельная организация деятельности в рамках учебной работы;  </w:t>
      </w:r>
    </w:p>
    <w:p w:rsidR="00B3339B" w:rsidRDefault="005E3C76">
      <w:pPr>
        <w:numPr>
          <w:ilvl w:val="0"/>
          <w:numId w:val="4"/>
        </w:numPr>
        <w:ind w:right="30" w:hanging="283"/>
      </w:pPr>
      <w:r>
        <w:t xml:space="preserve">развитие речи (понимание смысла изучаемых понятий, использование речи как инструмента мышления, грамотность и словарный запас устной речи);  </w:t>
      </w:r>
    </w:p>
    <w:p w:rsidR="00B3339B" w:rsidRDefault="005E3C76">
      <w:pPr>
        <w:numPr>
          <w:ilvl w:val="0"/>
          <w:numId w:val="4"/>
        </w:numPr>
        <w:ind w:right="30" w:hanging="283"/>
      </w:pPr>
      <w:r>
        <w:t xml:space="preserve">развитие тонкой моторики руки (понятность письма, аккуратность оформления письменных работ, способность к различным видам ручного труда);  </w:t>
      </w:r>
    </w:p>
    <w:p w:rsidR="00B3339B" w:rsidRDefault="005E3C76">
      <w:pPr>
        <w:numPr>
          <w:ilvl w:val="0"/>
          <w:numId w:val="4"/>
        </w:numPr>
        <w:ind w:right="30" w:hanging="283"/>
      </w:pPr>
      <w:r>
        <w:t xml:space="preserve">умственная работоспособность и темп учебной деятельности (сохранение учебной активности в течение всего урока, адаптация к учебной нагрузки, способность работать в едином темпе со всем классом);  </w:t>
      </w:r>
    </w:p>
    <w:p w:rsidR="00B3339B" w:rsidRDefault="005E3C76">
      <w:pPr>
        <w:numPr>
          <w:ilvl w:val="0"/>
          <w:numId w:val="4"/>
        </w:numPr>
        <w:ind w:right="30" w:hanging="283"/>
      </w:pPr>
      <w:r>
        <w:t xml:space="preserve">взаимодействие с учителем (установление адекватных ролевых отношений с учителем на уроках и вне их, проявление уважения к учителям, способность к установлению межличностных отношений с учителем). </w:t>
      </w:r>
    </w:p>
    <w:p w:rsidR="00B3339B" w:rsidRDefault="005E3C76">
      <w:pPr>
        <w:ind w:left="638" w:right="30" w:firstLine="708"/>
      </w:pPr>
      <w:r>
        <w:t xml:space="preserve">Избранные формы аттестации обусловлены обязательными и ожидаемыми результатами, необходимыми и достаточными для того, чтобы зафиксировать достижение учащимися обязательного минимума содержания образования и выявить уровень образованности на каждой ступени обучения. </w:t>
      </w:r>
    </w:p>
    <w:p w:rsidR="00B3339B" w:rsidRDefault="005E3C76">
      <w:pPr>
        <w:spacing w:after="0" w:line="259" w:lineRule="auto"/>
        <w:ind w:left="1361" w:firstLine="0"/>
        <w:jc w:val="left"/>
      </w:pPr>
      <w:r>
        <w:t xml:space="preserve"> </w:t>
      </w:r>
    </w:p>
    <w:p w:rsidR="00B3339B" w:rsidRDefault="005E3C76">
      <w:pPr>
        <w:spacing w:after="0" w:line="259" w:lineRule="auto"/>
        <w:ind w:left="653" w:firstLine="0"/>
      </w:pPr>
      <w:r>
        <w:t xml:space="preserve"> </w:t>
      </w:r>
    </w:p>
    <w:tbl>
      <w:tblPr>
        <w:tblStyle w:val="TableGrid"/>
        <w:tblW w:w="9702" w:type="dxa"/>
        <w:tblInd w:w="545" w:type="dxa"/>
        <w:tblCellMar>
          <w:top w:w="1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786"/>
        <w:gridCol w:w="4678"/>
        <w:gridCol w:w="238"/>
      </w:tblGrid>
      <w:tr w:rsidR="00B3339B">
        <w:trPr>
          <w:trHeight w:val="28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II ступень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III ступень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339B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1. Обязательные результаты: освоение  уровней образованности 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1.1. Текущая аттестация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rPr>
          <w:trHeight w:val="56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</w:pPr>
            <w:r>
              <w:t xml:space="preserve">Проходит по тематическому планированию и анализируется  учителем: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</w:pPr>
            <w:r>
              <w:t xml:space="preserve">Проходит по тематическому планированию и анализируется учителем: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rPr>
          <w:trHeight w:val="304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numPr>
                <w:ilvl w:val="0"/>
                <w:numId w:val="42"/>
              </w:numPr>
              <w:spacing w:after="2" w:line="278" w:lineRule="auto"/>
              <w:ind w:hanging="420"/>
              <w:jc w:val="left"/>
            </w:pPr>
            <w:r>
              <w:t xml:space="preserve">Текущая успеваемость в классном журнале, в электронном журнале; </w:t>
            </w:r>
          </w:p>
          <w:p w:rsidR="00B3339B" w:rsidRDefault="005E3C76">
            <w:pPr>
              <w:numPr>
                <w:ilvl w:val="0"/>
                <w:numId w:val="42"/>
              </w:numPr>
              <w:spacing w:after="2" w:line="278" w:lineRule="auto"/>
              <w:ind w:hanging="420"/>
              <w:jc w:val="left"/>
            </w:pPr>
            <w:r>
              <w:t xml:space="preserve">К/р по предметам по завершении изученной темы; </w:t>
            </w:r>
          </w:p>
          <w:p w:rsidR="00B3339B" w:rsidRDefault="005E3C76">
            <w:pPr>
              <w:numPr>
                <w:ilvl w:val="0"/>
                <w:numId w:val="42"/>
              </w:numPr>
              <w:spacing w:after="31" w:line="259" w:lineRule="auto"/>
              <w:ind w:hanging="420"/>
              <w:jc w:val="left"/>
            </w:pPr>
            <w:r>
              <w:t xml:space="preserve">С/р обучающие и контролирующие; </w:t>
            </w:r>
          </w:p>
          <w:p w:rsidR="00B3339B" w:rsidRDefault="005E3C76">
            <w:pPr>
              <w:numPr>
                <w:ilvl w:val="0"/>
                <w:numId w:val="42"/>
              </w:numPr>
              <w:spacing w:after="0" w:line="283" w:lineRule="auto"/>
              <w:ind w:hanging="420"/>
              <w:jc w:val="left"/>
            </w:pPr>
            <w:r>
              <w:t xml:space="preserve">ДКР, </w:t>
            </w:r>
            <w:r>
              <w:tab/>
              <w:t xml:space="preserve">тесты </w:t>
            </w:r>
            <w:r>
              <w:tab/>
              <w:t xml:space="preserve">в </w:t>
            </w:r>
            <w:r>
              <w:tab/>
              <w:t xml:space="preserve">период </w:t>
            </w:r>
            <w:r>
              <w:tab/>
              <w:t xml:space="preserve">изучения материала; </w:t>
            </w:r>
          </w:p>
          <w:p w:rsidR="00B3339B" w:rsidRDefault="005E3C76">
            <w:pPr>
              <w:numPr>
                <w:ilvl w:val="0"/>
                <w:numId w:val="42"/>
              </w:numPr>
              <w:spacing w:after="23" w:line="259" w:lineRule="auto"/>
              <w:ind w:hanging="420"/>
              <w:jc w:val="left"/>
            </w:pPr>
            <w:r>
              <w:t xml:space="preserve">Лабораторные и практические работы; </w:t>
            </w:r>
          </w:p>
          <w:p w:rsidR="00B3339B" w:rsidRDefault="005E3C76">
            <w:pPr>
              <w:numPr>
                <w:ilvl w:val="0"/>
                <w:numId w:val="42"/>
              </w:numPr>
              <w:spacing w:after="0" w:line="259" w:lineRule="auto"/>
              <w:ind w:hanging="420"/>
              <w:jc w:val="left"/>
            </w:pPr>
            <w:r>
              <w:t xml:space="preserve">Рефераты.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numPr>
                <w:ilvl w:val="0"/>
                <w:numId w:val="43"/>
              </w:numPr>
              <w:spacing w:after="2" w:line="278" w:lineRule="auto"/>
              <w:ind w:hanging="360"/>
              <w:jc w:val="left"/>
            </w:pPr>
            <w:r>
              <w:t xml:space="preserve">Текущая успеваемость в классном журнале, в электронном журнале; </w:t>
            </w:r>
          </w:p>
          <w:p w:rsidR="00B3339B" w:rsidRDefault="005E3C76">
            <w:pPr>
              <w:numPr>
                <w:ilvl w:val="0"/>
                <w:numId w:val="43"/>
              </w:numPr>
              <w:spacing w:after="0" w:line="283" w:lineRule="auto"/>
              <w:ind w:hanging="360"/>
              <w:jc w:val="left"/>
            </w:pPr>
            <w:r>
              <w:t xml:space="preserve">К/р по предметам по завершении изученной темы; </w:t>
            </w:r>
          </w:p>
          <w:p w:rsidR="00B3339B" w:rsidRDefault="005E3C76">
            <w:pPr>
              <w:numPr>
                <w:ilvl w:val="0"/>
                <w:numId w:val="43"/>
              </w:numPr>
              <w:spacing w:after="31" w:line="259" w:lineRule="auto"/>
              <w:ind w:hanging="360"/>
              <w:jc w:val="left"/>
            </w:pPr>
            <w:r>
              <w:t xml:space="preserve">С/р обучающие и контролирующие; </w:t>
            </w:r>
          </w:p>
          <w:p w:rsidR="00B3339B" w:rsidRDefault="005E3C76">
            <w:pPr>
              <w:numPr>
                <w:ilvl w:val="0"/>
                <w:numId w:val="43"/>
              </w:numPr>
              <w:spacing w:after="0" w:line="283" w:lineRule="auto"/>
              <w:ind w:hanging="360"/>
              <w:jc w:val="left"/>
            </w:pPr>
            <w:r>
              <w:t xml:space="preserve">ДКР, </w:t>
            </w:r>
            <w:r>
              <w:tab/>
              <w:t xml:space="preserve">тесты </w:t>
            </w:r>
            <w:r>
              <w:tab/>
              <w:t xml:space="preserve">в </w:t>
            </w:r>
            <w:r>
              <w:tab/>
              <w:t xml:space="preserve">период </w:t>
            </w:r>
            <w:r>
              <w:tab/>
              <w:t xml:space="preserve">изучения материала; </w:t>
            </w:r>
          </w:p>
          <w:p w:rsidR="00B3339B" w:rsidRDefault="005E3C76">
            <w:pPr>
              <w:numPr>
                <w:ilvl w:val="0"/>
                <w:numId w:val="43"/>
              </w:numPr>
              <w:spacing w:after="25" w:line="259" w:lineRule="auto"/>
              <w:ind w:hanging="360"/>
              <w:jc w:val="left"/>
            </w:pPr>
            <w:r>
              <w:t xml:space="preserve">Лабораторные и практические работы; </w:t>
            </w:r>
          </w:p>
          <w:p w:rsidR="00B3339B" w:rsidRDefault="005E3C76">
            <w:pPr>
              <w:numPr>
                <w:ilvl w:val="0"/>
                <w:numId w:val="43"/>
              </w:numPr>
              <w:spacing w:after="22" w:line="259" w:lineRule="auto"/>
              <w:ind w:hanging="360"/>
              <w:jc w:val="left"/>
            </w:pPr>
            <w:r>
              <w:t xml:space="preserve">Рефераты; </w:t>
            </w:r>
          </w:p>
          <w:p w:rsidR="00B3339B" w:rsidRDefault="005E3C76">
            <w:pPr>
              <w:numPr>
                <w:ilvl w:val="0"/>
                <w:numId w:val="43"/>
              </w:numPr>
              <w:spacing w:after="0" w:line="259" w:lineRule="auto"/>
              <w:ind w:hanging="360"/>
              <w:jc w:val="left"/>
            </w:pPr>
            <w:r>
              <w:t xml:space="preserve">Зачеты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1.2. Итоговая аттестация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rPr>
          <w:trHeight w:val="166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22" w:line="259" w:lineRule="auto"/>
              <w:ind w:left="0" w:firstLine="0"/>
              <w:jc w:val="left"/>
            </w:pPr>
            <w:r>
              <w:t xml:space="preserve">Экзамены </w:t>
            </w:r>
          </w:p>
          <w:p w:rsidR="00B3339B" w:rsidRDefault="005E3C76">
            <w:pPr>
              <w:spacing w:after="24" w:line="259" w:lineRule="auto"/>
              <w:ind w:left="0" w:firstLine="0"/>
              <w:jc w:val="left"/>
            </w:pPr>
            <w:r>
              <w:t xml:space="preserve">1. Обязательные: </w:t>
            </w:r>
          </w:p>
          <w:p w:rsidR="00B3339B" w:rsidRDefault="005E3C76">
            <w:pPr>
              <w:numPr>
                <w:ilvl w:val="0"/>
                <w:numId w:val="44"/>
              </w:numPr>
              <w:spacing w:after="30" w:line="259" w:lineRule="auto"/>
              <w:ind w:hanging="360"/>
              <w:jc w:val="left"/>
            </w:pPr>
            <w:r>
              <w:t xml:space="preserve">по русскому </w:t>
            </w:r>
            <w:proofErr w:type="gramStart"/>
            <w:r>
              <w:t>языку  в</w:t>
            </w:r>
            <w:proofErr w:type="gramEnd"/>
            <w:r>
              <w:t xml:space="preserve"> формате ГИА </w:t>
            </w:r>
          </w:p>
          <w:p w:rsidR="00B3339B" w:rsidRDefault="005E3C76">
            <w:pPr>
              <w:numPr>
                <w:ilvl w:val="0"/>
                <w:numId w:val="44"/>
              </w:numPr>
              <w:spacing w:after="28" w:line="259" w:lineRule="auto"/>
              <w:ind w:hanging="360"/>
              <w:jc w:val="left"/>
            </w:pPr>
            <w:r>
              <w:t xml:space="preserve">по математике в формате ГИА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2. По выбору учащихся – 2 экзамена.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22" w:line="259" w:lineRule="auto"/>
              <w:ind w:left="0" w:firstLine="0"/>
              <w:jc w:val="left"/>
            </w:pPr>
            <w:r>
              <w:t xml:space="preserve">Экзамены </w:t>
            </w:r>
          </w:p>
          <w:p w:rsidR="00B3339B" w:rsidRDefault="005E3C76">
            <w:pPr>
              <w:spacing w:after="23" w:line="259" w:lineRule="auto"/>
              <w:ind w:left="0" w:firstLine="0"/>
              <w:jc w:val="left"/>
            </w:pPr>
            <w:r>
              <w:t xml:space="preserve">1. Обязательные: </w:t>
            </w:r>
          </w:p>
          <w:p w:rsidR="00B3339B" w:rsidRDefault="005E3C76">
            <w:pPr>
              <w:numPr>
                <w:ilvl w:val="0"/>
                <w:numId w:val="45"/>
              </w:numPr>
              <w:spacing w:after="30" w:line="259" w:lineRule="auto"/>
              <w:ind w:hanging="360"/>
              <w:jc w:val="left"/>
            </w:pPr>
            <w:r>
              <w:t xml:space="preserve">русский язык в формате ЕГЭ; </w:t>
            </w:r>
          </w:p>
          <w:p w:rsidR="00B3339B" w:rsidRDefault="005E3C76">
            <w:pPr>
              <w:numPr>
                <w:ilvl w:val="0"/>
                <w:numId w:val="45"/>
              </w:numPr>
              <w:spacing w:after="0" w:line="259" w:lineRule="auto"/>
              <w:ind w:hanging="360"/>
              <w:jc w:val="left"/>
            </w:pPr>
            <w:r>
              <w:t xml:space="preserve">математика в формате ЕГЭ;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2. По выбору учащихся экзамены в формате ЕГЭ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rPr>
          <w:trHeight w:val="288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2. Ожидаемые результаты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2.1. Участие в школьном туре олимпиад по предметам: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rPr>
          <w:trHeight w:val="3598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77" w:lineRule="auto"/>
              <w:ind w:left="0" w:right="7509" w:firstLine="0"/>
              <w:jc w:val="left"/>
            </w:pPr>
            <w:r>
              <w:t xml:space="preserve">физика; химия; география; биология; история; немецкий язык, английский язык; русский язык; литература; </w:t>
            </w:r>
          </w:p>
          <w:p w:rsidR="00B3339B" w:rsidRDefault="005E3C76">
            <w:pPr>
              <w:spacing w:after="1" w:line="277" w:lineRule="auto"/>
              <w:ind w:left="0" w:right="7406" w:firstLine="0"/>
              <w:jc w:val="left"/>
            </w:pPr>
            <w:r>
              <w:t xml:space="preserve">математика; ОБЖ; обществознание.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физкультура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rPr>
          <w:trHeight w:val="111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numPr>
                <w:ilvl w:val="0"/>
                <w:numId w:val="46"/>
              </w:numPr>
              <w:spacing w:after="31" w:line="259" w:lineRule="auto"/>
              <w:ind w:hanging="360"/>
              <w:jc w:val="left"/>
            </w:pPr>
            <w:r>
              <w:t xml:space="preserve">Участие </w:t>
            </w:r>
            <w:proofErr w:type="gramStart"/>
            <w:r>
              <w:t>в  районном</w:t>
            </w:r>
            <w:proofErr w:type="gramEnd"/>
            <w:r>
              <w:t xml:space="preserve"> туре олимпиад (по плану). </w:t>
            </w:r>
          </w:p>
          <w:p w:rsidR="00B3339B" w:rsidRDefault="005E3C76">
            <w:pPr>
              <w:numPr>
                <w:ilvl w:val="0"/>
                <w:numId w:val="46"/>
              </w:numPr>
              <w:spacing w:after="0" w:line="259" w:lineRule="auto"/>
              <w:ind w:hanging="360"/>
              <w:jc w:val="left"/>
            </w:pPr>
            <w:r>
              <w:t xml:space="preserve">Участие в городском туре олимпиад по предметам (по плану).  </w:t>
            </w:r>
          </w:p>
          <w:p w:rsidR="00B3339B" w:rsidRDefault="005E3C76">
            <w:pPr>
              <w:spacing w:after="0" w:line="259" w:lineRule="auto"/>
              <w:ind w:left="0" w:firstLine="0"/>
            </w:pPr>
            <w:r>
              <w:t xml:space="preserve">Участие в районном, городском, Всероссийском, Международном турах олимпиад (по плану).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2.2. Участие в конференциях и конкурсах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rPr>
          <w:trHeight w:val="5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3194" w:firstLine="0"/>
              <w:jc w:val="left"/>
            </w:pPr>
            <w:r>
              <w:t xml:space="preserve">Городские   и районные тематические конкурсы Школьные тематические и предметные  конкурсы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2.3. Интеллектуальные игры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rPr>
          <w:trHeight w:val="56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numPr>
                <w:ilvl w:val="0"/>
                <w:numId w:val="47"/>
              </w:numPr>
              <w:spacing w:after="25" w:line="259" w:lineRule="auto"/>
              <w:ind w:hanging="360"/>
              <w:jc w:val="left"/>
            </w:pPr>
            <w:r>
              <w:t xml:space="preserve">Международная математическая игра «Кенгуру» </w:t>
            </w:r>
          </w:p>
          <w:p w:rsidR="00B3339B" w:rsidRDefault="005E3C76">
            <w:pPr>
              <w:numPr>
                <w:ilvl w:val="0"/>
                <w:numId w:val="47"/>
              </w:numPr>
              <w:spacing w:after="0" w:line="259" w:lineRule="auto"/>
              <w:ind w:hanging="360"/>
              <w:jc w:val="left"/>
            </w:pPr>
            <w:r>
              <w:t xml:space="preserve">Всероссийская игра «Русский медвежонок» , «Золотое руно» и </w:t>
            </w:r>
            <w:proofErr w:type="spellStart"/>
            <w:r>
              <w:t>др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2.4. Спортивные соревнования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«Веселые старты»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blPrEx>
          <w:tblCellMar>
            <w:top w:w="51" w:type="dxa"/>
          </w:tblCellMar>
        </w:tblPrEx>
        <w:trPr>
          <w:gridAfter w:val="1"/>
          <w:wAfter w:w="238" w:type="dxa"/>
          <w:trHeight w:val="139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25" w:line="259" w:lineRule="auto"/>
              <w:ind w:left="0" w:firstLine="0"/>
              <w:jc w:val="left"/>
            </w:pPr>
            <w:r>
              <w:t xml:space="preserve">2.5. Фестиваль достижений учащихся по номинациям: </w:t>
            </w:r>
          </w:p>
          <w:p w:rsidR="00B3339B" w:rsidRDefault="005E3C76">
            <w:pPr>
              <w:numPr>
                <w:ilvl w:val="0"/>
                <w:numId w:val="48"/>
              </w:numPr>
              <w:spacing w:after="29" w:line="259" w:lineRule="auto"/>
              <w:ind w:hanging="360"/>
              <w:jc w:val="left"/>
            </w:pPr>
            <w:r>
              <w:t xml:space="preserve">За особые успехи в изучении отдельных предметов. </w:t>
            </w:r>
          </w:p>
          <w:p w:rsidR="00B3339B" w:rsidRDefault="005E3C76">
            <w:pPr>
              <w:numPr>
                <w:ilvl w:val="0"/>
                <w:numId w:val="48"/>
              </w:numPr>
              <w:spacing w:after="30" w:line="259" w:lineRule="auto"/>
              <w:ind w:hanging="360"/>
              <w:jc w:val="left"/>
            </w:pPr>
            <w:r>
              <w:t xml:space="preserve">Спортивные достижения. </w:t>
            </w:r>
          </w:p>
          <w:p w:rsidR="00B3339B" w:rsidRDefault="005E3C76">
            <w:pPr>
              <w:numPr>
                <w:ilvl w:val="0"/>
                <w:numId w:val="48"/>
              </w:numPr>
              <w:spacing w:after="30" w:line="259" w:lineRule="auto"/>
              <w:ind w:hanging="360"/>
              <w:jc w:val="left"/>
            </w:pPr>
            <w:r>
              <w:t xml:space="preserve">За победы в олимпиадах и конкурсах. </w:t>
            </w:r>
          </w:p>
          <w:p w:rsidR="00B3339B" w:rsidRDefault="005E3C76">
            <w:pPr>
              <w:numPr>
                <w:ilvl w:val="0"/>
                <w:numId w:val="48"/>
              </w:numPr>
              <w:spacing w:after="0" w:line="259" w:lineRule="auto"/>
              <w:ind w:hanging="360"/>
              <w:jc w:val="left"/>
            </w:pPr>
            <w:r>
              <w:t xml:space="preserve">За учебно-исследовательскую деятельность. </w:t>
            </w:r>
          </w:p>
        </w:tc>
      </w:tr>
      <w:tr w:rsidR="00B3339B">
        <w:tblPrEx>
          <w:tblCellMar>
            <w:top w:w="51" w:type="dxa"/>
          </w:tblCellMar>
        </w:tblPrEx>
        <w:trPr>
          <w:gridAfter w:val="1"/>
          <w:wAfter w:w="238" w:type="dxa"/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2.6. Участие в праздниках и проектах: </w:t>
            </w:r>
          </w:p>
        </w:tc>
      </w:tr>
      <w:tr w:rsidR="00B3339B">
        <w:tblPrEx>
          <w:tblCellMar>
            <w:top w:w="51" w:type="dxa"/>
          </w:tblCellMar>
        </w:tblPrEx>
        <w:trPr>
          <w:gridAfter w:val="1"/>
          <w:wAfter w:w="238" w:type="dxa"/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tabs>
                <w:tab w:val="center" w:pos="1717"/>
              </w:tabs>
              <w:spacing w:after="0" w:line="259" w:lineRule="auto"/>
              <w:ind w:left="0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Годовой цикл праздников. </w:t>
            </w:r>
          </w:p>
        </w:tc>
      </w:tr>
      <w:tr w:rsidR="00B3339B">
        <w:tblPrEx>
          <w:tblCellMar>
            <w:top w:w="51" w:type="dxa"/>
          </w:tblCellMar>
        </w:tblPrEx>
        <w:trPr>
          <w:gridAfter w:val="1"/>
          <w:wAfter w:w="238" w:type="dxa"/>
          <w:trHeight w:val="5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953" w:hanging="2149"/>
              <w:jc w:val="left"/>
            </w:pPr>
            <w:r>
              <w:rPr>
                <w:b/>
                <w:i/>
              </w:rPr>
              <w:t xml:space="preserve">3. Способы и формы учета достижений во </w:t>
            </w:r>
            <w:proofErr w:type="gramStart"/>
            <w:r>
              <w:rPr>
                <w:b/>
                <w:i/>
              </w:rPr>
              <w:t>внеурочной  деятельности</w:t>
            </w:r>
            <w:proofErr w:type="gramEnd"/>
            <w:r>
              <w:rPr>
                <w:b/>
                <w:i/>
              </w:rPr>
              <w:t xml:space="preserve">:  </w:t>
            </w:r>
            <w:r>
              <w:t xml:space="preserve"> </w:t>
            </w:r>
            <w:r>
              <w:rPr>
                <w:b/>
                <w:i/>
              </w:rPr>
              <w:t>Формирование «Портфолио».</w:t>
            </w:r>
            <w:r>
              <w:t xml:space="preserve"> </w:t>
            </w:r>
          </w:p>
        </w:tc>
      </w:tr>
      <w:tr w:rsidR="00B3339B">
        <w:tblPrEx>
          <w:tblCellMar>
            <w:top w:w="51" w:type="dxa"/>
          </w:tblCellMar>
        </w:tblPrEx>
        <w:trPr>
          <w:gridAfter w:val="1"/>
          <w:wAfter w:w="238" w:type="dxa"/>
          <w:trHeight w:val="5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</w:pPr>
            <w:r>
              <w:t>Цель: формирование системной содержательной информации о прохождении обучающимися по образовательному маршруту.</w:t>
            </w:r>
            <w:r>
              <w:rPr>
                <w:b/>
                <w:i/>
              </w:rPr>
              <w:t xml:space="preserve"> </w:t>
            </w:r>
          </w:p>
        </w:tc>
      </w:tr>
      <w:tr w:rsidR="00B3339B">
        <w:tblPrEx>
          <w:tblCellMar>
            <w:top w:w="51" w:type="dxa"/>
          </w:tblCellMar>
        </w:tblPrEx>
        <w:trPr>
          <w:gridAfter w:val="1"/>
          <w:wAfter w:w="238" w:type="dxa"/>
          <w:trHeight w:val="3875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>Содержание «</w:t>
            </w:r>
            <w:proofErr w:type="spellStart"/>
            <w:r>
              <w:rPr>
                <w:b/>
              </w:rPr>
              <w:t>Портфилио</w:t>
            </w:r>
            <w:proofErr w:type="spellEnd"/>
            <w:r>
              <w:rPr>
                <w:b/>
              </w:rPr>
              <w:t>» отражает</w:t>
            </w:r>
            <w:r>
              <w:rPr>
                <w:b/>
                <w:u w:val="single" w:color="000000"/>
              </w:rPr>
              <w:t>:</w:t>
            </w:r>
            <w:r>
              <w:rPr>
                <w:b/>
              </w:rPr>
              <w:t xml:space="preserve"> </w:t>
            </w:r>
          </w:p>
          <w:p w:rsidR="00B3339B" w:rsidRDefault="005E3C76">
            <w:pPr>
              <w:numPr>
                <w:ilvl w:val="0"/>
                <w:numId w:val="49"/>
              </w:numPr>
              <w:spacing w:after="21" w:line="261" w:lineRule="auto"/>
              <w:ind w:hanging="360"/>
              <w:jc w:val="left"/>
            </w:pPr>
            <w:proofErr w:type="spellStart"/>
            <w:r>
              <w:t>психодидактическое</w:t>
            </w:r>
            <w:proofErr w:type="spellEnd"/>
            <w:r>
              <w:t xml:space="preserve"> содержание образовательного процесса, </w:t>
            </w:r>
            <w:proofErr w:type="gramStart"/>
            <w:r>
              <w:t>осваиваемые  учеником</w:t>
            </w:r>
            <w:proofErr w:type="gramEnd"/>
            <w:r>
              <w:t xml:space="preserve"> способы действий, технологии, наиболее яркие процессы самовыражения, его личностные достижения; </w:t>
            </w:r>
          </w:p>
          <w:p w:rsidR="00B3339B" w:rsidRDefault="005E3C76">
            <w:pPr>
              <w:numPr>
                <w:ilvl w:val="0"/>
                <w:numId w:val="49"/>
              </w:numPr>
              <w:spacing w:after="32" w:line="259" w:lineRule="auto"/>
              <w:ind w:hanging="360"/>
              <w:jc w:val="left"/>
            </w:pPr>
            <w:r>
              <w:t>мотивационно-</w:t>
            </w:r>
            <w:proofErr w:type="spellStart"/>
            <w:r>
              <w:t>потребностную</w:t>
            </w:r>
            <w:proofErr w:type="spellEnd"/>
            <w:r>
              <w:t xml:space="preserve"> сферу личности; </w:t>
            </w:r>
          </w:p>
          <w:p w:rsidR="00B3339B" w:rsidRDefault="005E3C76">
            <w:pPr>
              <w:numPr>
                <w:ilvl w:val="0"/>
                <w:numId w:val="49"/>
              </w:numPr>
              <w:spacing w:after="3" w:line="278" w:lineRule="auto"/>
              <w:ind w:hanging="360"/>
              <w:jc w:val="left"/>
            </w:pPr>
            <w:r>
              <w:t xml:space="preserve">накопительную систему результативности деятельности ученика в системе урочной и внеурочной деятельности; </w:t>
            </w:r>
          </w:p>
          <w:p w:rsidR="00B3339B" w:rsidRDefault="005E3C76">
            <w:pPr>
              <w:numPr>
                <w:ilvl w:val="0"/>
                <w:numId w:val="49"/>
              </w:numPr>
              <w:spacing w:after="0" w:line="291" w:lineRule="auto"/>
              <w:ind w:hanging="360"/>
              <w:jc w:val="left"/>
            </w:pPr>
            <w:r>
              <w:t xml:space="preserve">адаптивные возможности учеников при обучении в школе и жизни в мегаполисе. </w:t>
            </w:r>
            <w:r>
              <w:rPr>
                <w:b/>
                <w:u w:val="single" w:color="000000"/>
              </w:rPr>
              <w:t>Способствует:</w:t>
            </w:r>
            <w:r>
              <w:rPr>
                <w:b/>
              </w:rPr>
              <w:t xml:space="preserve"> </w:t>
            </w:r>
          </w:p>
          <w:p w:rsidR="00B3339B" w:rsidRDefault="005E3C76">
            <w:pPr>
              <w:numPr>
                <w:ilvl w:val="0"/>
                <w:numId w:val="49"/>
              </w:numPr>
              <w:spacing w:after="5" w:line="277" w:lineRule="auto"/>
              <w:ind w:hanging="360"/>
              <w:jc w:val="left"/>
            </w:pPr>
            <w:r>
              <w:t xml:space="preserve">более емкому, полному изучению ценностно-мотивационных сторон личности ученика; </w:t>
            </w:r>
          </w:p>
          <w:p w:rsidR="00B3339B" w:rsidRDefault="005E3C76">
            <w:pPr>
              <w:numPr>
                <w:ilvl w:val="0"/>
                <w:numId w:val="49"/>
              </w:numPr>
              <w:spacing w:after="31" w:line="259" w:lineRule="auto"/>
              <w:ind w:hanging="360"/>
              <w:jc w:val="left"/>
            </w:pPr>
            <w:r>
              <w:t xml:space="preserve">более плодотворной индивидуальной работе с учащимися; </w:t>
            </w:r>
          </w:p>
          <w:p w:rsidR="00B3339B" w:rsidRDefault="005E3C76">
            <w:pPr>
              <w:numPr>
                <w:ilvl w:val="0"/>
                <w:numId w:val="49"/>
              </w:numPr>
              <w:spacing w:after="0" w:line="259" w:lineRule="auto"/>
              <w:ind w:hanging="360"/>
              <w:jc w:val="left"/>
            </w:pPr>
            <w:r>
              <w:t xml:space="preserve">формированию ситуации успеха и рефлексии.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B3339B" w:rsidRDefault="005E3C76">
      <w:pPr>
        <w:spacing w:after="30" w:line="259" w:lineRule="auto"/>
        <w:ind w:left="653" w:firstLine="0"/>
        <w:jc w:val="left"/>
      </w:pPr>
      <w:r>
        <w:rPr>
          <w:b/>
        </w:rPr>
        <w:t xml:space="preserve"> </w:t>
      </w:r>
    </w:p>
    <w:p w:rsidR="00B3339B" w:rsidRDefault="005E3C76">
      <w:pPr>
        <w:tabs>
          <w:tab w:val="center" w:pos="2069"/>
          <w:tab w:val="center" w:pos="5895"/>
        </w:tabs>
        <w:spacing w:after="15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СИСТЕМА МОНИТОРИНГА КАЧЕСТВА РЕАЛИЗАЦИИ </w:t>
      </w:r>
    </w:p>
    <w:p w:rsidR="00B3339B" w:rsidRDefault="005E3C76">
      <w:pPr>
        <w:pStyle w:val="1"/>
        <w:spacing w:after="165"/>
        <w:ind w:left="1342" w:right="0"/>
      </w:pPr>
      <w:r>
        <w:t xml:space="preserve">ОБРАЗОВАТЕЛЬНОЙ ПРОГРАММЫ </w:t>
      </w:r>
    </w:p>
    <w:p w:rsidR="00B3339B" w:rsidRDefault="005E3C76">
      <w:pPr>
        <w:ind w:left="638" w:right="30" w:firstLine="708"/>
      </w:pPr>
      <w:r>
        <w:t xml:space="preserve"> В качестве критериев мониторинга качества</w:t>
      </w:r>
      <w:r>
        <w:rPr>
          <w:b/>
        </w:rPr>
        <w:t xml:space="preserve"> </w:t>
      </w:r>
      <w:r>
        <w:t xml:space="preserve">реализации образовательной программы школы выступают требования к результатам образования. Требования к результатам образования представляют собой интегральное описание целевых установок общего образования, реализуемых посредством соответствующих образовательных программ начального общего, основного общего и среднего (полного) общего образования. </w:t>
      </w:r>
    </w:p>
    <w:p w:rsidR="00B3339B" w:rsidRDefault="005E3C76">
      <w:pPr>
        <w:spacing w:after="154" w:line="259" w:lineRule="auto"/>
        <w:ind w:left="648" w:right="28"/>
      </w:pPr>
      <w:r>
        <w:rPr>
          <w:b/>
        </w:rPr>
        <w:t xml:space="preserve">I.  Предметные результаты: </w:t>
      </w:r>
    </w:p>
    <w:p w:rsidR="00B3339B" w:rsidRDefault="005E3C76">
      <w:pPr>
        <w:spacing w:after="112" w:line="259" w:lineRule="auto"/>
        <w:ind w:left="615" w:right="268"/>
      </w:pPr>
      <w:r>
        <w:rPr>
          <w:i/>
        </w:rPr>
        <w:t xml:space="preserve">• Показатели, отражающие независимую оценку уровня подготовленности учащихся: </w:t>
      </w:r>
    </w:p>
    <w:p w:rsidR="00B3339B" w:rsidRDefault="005E3C76">
      <w:pPr>
        <w:numPr>
          <w:ilvl w:val="0"/>
          <w:numId w:val="5"/>
        </w:numPr>
        <w:ind w:right="30" w:hanging="240"/>
      </w:pPr>
      <w:r>
        <w:t xml:space="preserve">результаты ГИА и ЕГЭ (важное значение имеет сопоставление полученных результатов с результатами района и города).  </w:t>
      </w:r>
    </w:p>
    <w:p w:rsidR="00B3339B" w:rsidRDefault="005E3C76">
      <w:pPr>
        <w:numPr>
          <w:ilvl w:val="0"/>
          <w:numId w:val="5"/>
        </w:numPr>
        <w:spacing w:after="115" w:line="259" w:lineRule="auto"/>
        <w:ind w:right="30" w:hanging="240"/>
      </w:pPr>
      <w:r>
        <w:t xml:space="preserve">Число призеров олимпиад (динамика достигнутых результатов).  </w:t>
      </w:r>
    </w:p>
    <w:p w:rsidR="00B3339B" w:rsidRDefault="005E3C76">
      <w:pPr>
        <w:numPr>
          <w:ilvl w:val="0"/>
          <w:numId w:val="5"/>
        </w:numPr>
        <w:ind w:right="30" w:hanging="240"/>
      </w:pPr>
      <w:r>
        <w:t xml:space="preserve">Результаты проверочных работ, которые проводили независимые эксперты (степень совпадения оценок независимых экспертов и школьных отметок). </w:t>
      </w:r>
    </w:p>
    <w:p w:rsidR="00B3339B" w:rsidRDefault="005E3C76">
      <w:pPr>
        <w:numPr>
          <w:ilvl w:val="0"/>
          <w:numId w:val="5"/>
        </w:numPr>
        <w:spacing w:after="160" w:line="259" w:lineRule="auto"/>
        <w:ind w:right="30" w:hanging="240"/>
      </w:pPr>
      <w:r>
        <w:t xml:space="preserve">Динамика успеваемости учащихся. </w:t>
      </w:r>
    </w:p>
    <w:p w:rsidR="00B3339B" w:rsidRDefault="005E3C76">
      <w:pPr>
        <w:ind w:left="648" w:right="30"/>
      </w:pPr>
      <w:r>
        <w:rPr>
          <w:b/>
        </w:rPr>
        <w:t xml:space="preserve">II.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 – формирование ключевых компетентностей; формирование у учащихся опыта принятия самостоятельных решений; формирование учащихся как читателей, зрителей, слушателей и как субъектов других видов </w:t>
      </w:r>
      <w:proofErr w:type="spellStart"/>
      <w:r>
        <w:t>культурнообразовательной</w:t>
      </w:r>
      <w:proofErr w:type="spellEnd"/>
      <w:r>
        <w:t xml:space="preserve"> деятельности и т.д. </w:t>
      </w:r>
    </w:p>
    <w:p w:rsidR="00B3339B" w:rsidRDefault="005E3C76">
      <w:pPr>
        <w:spacing w:after="115" w:line="259" w:lineRule="auto"/>
        <w:ind w:left="615" w:right="268"/>
      </w:pPr>
      <w:r>
        <w:rPr>
          <w:i/>
        </w:rPr>
        <w:t xml:space="preserve">Показатели </w:t>
      </w:r>
    </w:p>
    <w:p w:rsidR="00B3339B" w:rsidRDefault="005E3C76">
      <w:pPr>
        <w:numPr>
          <w:ilvl w:val="0"/>
          <w:numId w:val="6"/>
        </w:numPr>
        <w:ind w:right="30"/>
      </w:pPr>
      <w:r>
        <w:t xml:space="preserve">Охват учащихся </w:t>
      </w:r>
      <w:proofErr w:type="spellStart"/>
      <w:r>
        <w:t>внутришкольными</w:t>
      </w:r>
      <w:proofErr w:type="spellEnd"/>
      <w:r>
        <w:t xml:space="preserve"> этапами конкурсов в рамках проведения предметных недель. </w:t>
      </w:r>
    </w:p>
    <w:p w:rsidR="00B3339B" w:rsidRDefault="005E3C76">
      <w:pPr>
        <w:numPr>
          <w:ilvl w:val="0"/>
          <w:numId w:val="6"/>
        </w:numPr>
        <w:ind w:right="30"/>
      </w:pPr>
      <w:r>
        <w:t xml:space="preserve">Число победителей и призеров конкурсов и конференций различного уровня, начиная с районного (динамика достигнутых результатов).  </w:t>
      </w:r>
    </w:p>
    <w:p w:rsidR="00B3339B" w:rsidRDefault="005E3C76">
      <w:pPr>
        <w:pStyle w:val="2"/>
        <w:ind w:left="648" w:right="28"/>
      </w:pPr>
      <w:r>
        <w:t xml:space="preserve">III. Обеспечение доступности качественного образования </w:t>
      </w:r>
    </w:p>
    <w:p w:rsidR="00B3339B" w:rsidRDefault="005E3C76">
      <w:pPr>
        <w:spacing w:after="163" w:line="259" w:lineRule="auto"/>
        <w:ind w:left="615" w:right="268"/>
      </w:pPr>
      <w:r>
        <w:rPr>
          <w:i/>
        </w:rPr>
        <w:t xml:space="preserve">Показатели </w:t>
      </w:r>
    </w:p>
    <w:p w:rsidR="00B3339B" w:rsidRDefault="005E3C76">
      <w:pPr>
        <w:numPr>
          <w:ilvl w:val="0"/>
          <w:numId w:val="7"/>
        </w:numPr>
        <w:ind w:right="30" w:hanging="240"/>
      </w:pPr>
      <w:r>
        <w:t xml:space="preserve">Данные о выбытии учащихся из школы из-за неуспеваемости и/или неблагополучной ситуации в семье. </w:t>
      </w:r>
    </w:p>
    <w:p w:rsidR="00B3339B" w:rsidRDefault="005E3C76">
      <w:pPr>
        <w:numPr>
          <w:ilvl w:val="0"/>
          <w:numId w:val="7"/>
        </w:numPr>
        <w:ind w:right="30" w:hanging="240"/>
      </w:pPr>
      <w:r>
        <w:t xml:space="preserve">Данные о возможности выбора образовательных маршрутов на каждой ступени школьного образования </w:t>
      </w:r>
      <w:proofErr w:type="gramStart"/>
      <w:r>
        <w:t>( данные</w:t>
      </w:r>
      <w:proofErr w:type="gramEnd"/>
      <w:r>
        <w:t xml:space="preserve"> об организации </w:t>
      </w:r>
      <w:proofErr w:type="spellStart"/>
      <w:r>
        <w:t>предпрофильной</w:t>
      </w:r>
      <w:proofErr w:type="spellEnd"/>
      <w:r>
        <w:t xml:space="preserve"> подготовки, о числе элективных курсов, о возможности изучения отдельных дисциплин). </w:t>
      </w:r>
    </w:p>
    <w:p w:rsidR="00B3339B" w:rsidRDefault="005E3C76">
      <w:pPr>
        <w:numPr>
          <w:ilvl w:val="0"/>
          <w:numId w:val="7"/>
        </w:numPr>
        <w:spacing w:after="115" w:line="259" w:lineRule="auto"/>
        <w:ind w:right="30" w:hanging="240"/>
      </w:pPr>
      <w:r>
        <w:t xml:space="preserve">Данные о прозрачности процедуры приема в школу. </w:t>
      </w:r>
    </w:p>
    <w:p w:rsidR="00B3339B" w:rsidRDefault="005E3C76">
      <w:pPr>
        <w:numPr>
          <w:ilvl w:val="0"/>
          <w:numId w:val="7"/>
        </w:numPr>
        <w:ind w:right="30" w:hanging="240"/>
      </w:pPr>
      <w:r>
        <w:t xml:space="preserve">Данные об обеспеченности учащихся дидактическими и информационными </w:t>
      </w:r>
      <w:proofErr w:type="gramStart"/>
      <w:r>
        <w:t>ресурсами  (</w:t>
      </w:r>
      <w:proofErr w:type="gramEnd"/>
      <w:r>
        <w:t xml:space="preserve">учебные пособия, доступ в Интернет, информационные материалы). </w:t>
      </w:r>
    </w:p>
    <w:p w:rsidR="00B3339B" w:rsidRDefault="005E3C76">
      <w:pPr>
        <w:numPr>
          <w:ilvl w:val="0"/>
          <w:numId w:val="7"/>
        </w:numPr>
        <w:ind w:right="30" w:hanging="240"/>
      </w:pPr>
      <w:r>
        <w:t xml:space="preserve">Данные о создании благоприятных условий для обучения «проблемных детей» (дети с ОВЗ, мигранты, и др.). </w:t>
      </w:r>
    </w:p>
    <w:p w:rsidR="00B3339B" w:rsidRDefault="005E3C76">
      <w:pPr>
        <w:numPr>
          <w:ilvl w:val="0"/>
          <w:numId w:val="7"/>
        </w:numPr>
        <w:ind w:right="30" w:hanging="240"/>
      </w:pPr>
      <w:r>
        <w:t xml:space="preserve">Данные об обновлении учебных программ, об обновлении фонда учебной литературы (годы изданий учебных пособий). </w:t>
      </w:r>
    </w:p>
    <w:p w:rsidR="00B3339B" w:rsidRDefault="005E3C76">
      <w:pPr>
        <w:pStyle w:val="2"/>
        <w:ind w:left="648" w:right="28"/>
      </w:pPr>
      <w:r>
        <w:t xml:space="preserve">IV. Состояние здоровья обучающихся </w:t>
      </w:r>
    </w:p>
    <w:p w:rsidR="00B3339B" w:rsidRDefault="005E3C76">
      <w:pPr>
        <w:spacing w:after="162" w:line="259" w:lineRule="auto"/>
        <w:ind w:left="615" w:right="268"/>
      </w:pPr>
      <w:r>
        <w:rPr>
          <w:i/>
        </w:rPr>
        <w:t xml:space="preserve">Показатели </w:t>
      </w:r>
    </w:p>
    <w:p w:rsidR="00B3339B" w:rsidRDefault="005E3C76">
      <w:pPr>
        <w:numPr>
          <w:ilvl w:val="0"/>
          <w:numId w:val="8"/>
        </w:numPr>
        <w:spacing w:after="113" w:line="259" w:lineRule="auto"/>
        <w:ind w:right="30" w:hanging="240"/>
      </w:pPr>
      <w:r>
        <w:t xml:space="preserve">Динамика состояния здоровья детей по основным группам заболеваний. </w:t>
      </w:r>
    </w:p>
    <w:p w:rsidR="00B3339B" w:rsidRDefault="005E3C76">
      <w:pPr>
        <w:numPr>
          <w:ilvl w:val="0"/>
          <w:numId w:val="8"/>
        </w:numPr>
        <w:ind w:right="30" w:hanging="240"/>
      </w:pPr>
      <w:r>
        <w:t xml:space="preserve">Сведения об организации мониторинга состояния здоровья детей и анализа причин заболеваний. </w:t>
      </w:r>
    </w:p>
    <w:p w:rsidR="00B3339B" w:rsidRDefault="005E3C76">
      <w:pPr>
        <w:numPr>
          <w:ilvl w:val="0"/>
          <w:numId w:val="8"/>
        </w:numPr>
        <w:spacing w:after="7" w:line="389" w:lineRule="auto"/>
        <w:ind w:right="30" w:hanging="240"/>
      </w:pPr>
      <w:r>
        <w:t xml:space="preserve">Сведения о наличии программы сохранения и укрепления здоровья учащихся и ее реализации </w:t>
      </w:r>
      <w:r>
        <w:tab/>
        <w:t xml:space="preserve">(включая </w:t>
      </w:r>
      <w:r>
        <w:tab/>
        <w:t xml:space="preserve">меры </w:t>
      </w:r>
      <w:r>
        <w:tab/>
        <w:t xml:space="preserve">по </w:t>
      </w:r>
      <w:r>
        <w:tab/>
        <w:t xml:space="preserve">организации </w:t>
      </w:r>
      <w:r>
        <w:tab/>
        <w:t xml:space="preserve">питания, </w:t>
      </w:r>
      <w:r>
        <w:tab/>
        <w:t xml:space="preserve">выполнению </w:t>
      </w:r>
      <w:r>
        <w:tab/>
      </w:r>
      <w:proofErr w:type="spellStart"/>
      <w:r>
        <w:t>санитарногигиенических</w:t>
      </w:r>
      <w:proofErr w:type="spellEnd"/>
      <w:r>
        <w:t xml:space="preserve"> требований к состоянию помещений и т.д.). </w:t>
      </w:r>
    </w:p>
    <w:p w:rsidR="00B3339B" w:rsidRDefault="005E3C76">
      <w:pPr>
        <w:numPr>
          <w:ilvl w:val="0"/>
          <w:numId w:val="8"/>
        </w:numPr>
        <w:ind w:right="30" w:hanging="240"/>
      </w:pPr>
      <w:r>
        <w:t xml:space="preserve">Сведения об использовании </w:t>
      </w:r>
      <w:proofErr w:type="spellStart"/>
      <w:r>
        <w:t>здоровьесберегающих</w:t>
      </w:r>
      <w:proofErr w:type="spellEnd"/>
      <w:r>
        <w:t xml:space="preserve"> </w:t>
      </w:r>
      <w:proofErr w:type="gramStart"/>
      <w:r>
        <w:t>технологий  и</w:t>
      </w:r>
      <w:proofErr w:type="gramEnd"/>
      <w:r>
        <w:t xml:space="preserve"> масштабах их использования (доля учебных занятий, на которых применяются такие технологии). </w:t>
      </w:r>
    </w:p>
    <w:p w:rsidR="00B3339B" w:rsidRDefault="005E3C76">
      <w:pPr>
        <w:pStyle w:val="2"/>
        <w:spacing w:after="108"/>
        <w:ind w:left="648" w:right="28"/>
      </w:pPr>
      <w:r>
        <w:t xml:space="preserve">V. Отношение к школе выпускников, родителей, местного сообщества </w:t>
      </w:r>
    </w:p>
    <w:p w:rsidR="00B3339B" w:rsidRDefault="005E3C76">
      <w:pPr>
        <w:numPr>
          <w:ilvl w:val="0"/>
          <w:numId w:val="9"/>
        </w:numPr>
        <w:ind w:right="30" w:hanging="240"/>
      </w:pPr>
      <w:r>
        <w:t xml:space="preserve">Данные о систематическом изучении мнений выпускников, родителей учащихся, местного сообщества о деятельности школы. </w:t>
      </w:r>
    </w:p>
    <w:p w:rsidR="00B3339B" w:rsidRDefault="005E3C76">
      <w:pPr>
        <w:numPr>
          <w:ilvl w:val="0"/>
          <w:numId w:val="9"/>
        </w:numPr>
        <w:spacing w:after="162" w:line="259" w:lineRule="auto"/>
        <w:ind w:right="30" w:hanging="240"/>
      </w:pPr>
      <w:r>
        <w:t xml:space="preserve">Динамика позитивных оценок результатов образовательной деятельности школы, которые могут быть подтверждены материалами опросов. </w:t>
      </w:r>
    </w:p>
    <w:p w:rsidR="00B3339B" w:rsidRDefault="005E3C76">
      <w:pPr>
        <w:numPr>
          <w:ilvl w:val="0"/>
          <w:numId w:val="9"/>
        </w:numPr>
        <w:spacing w:after="160" w:line="259" w:lineRule="auto"/>
        <w:ind w:right="30" w:hanging="240"/>
      </w:pPr>
      <w:r>
        <w:t xml:space="preserve">Динамика позитивных оценок условий образовательной деятельности. </w:t>
      </w:r>
    </w:p>
    <w:p w:rsidR="00B3339B" w:rsidRDefault="005E3C76">
      <w:pPr>
        <w:numPr>
          <w:ilvl w:val="0"/>
          <w:numId w:val="9"/>
        </w:numPr>
        <w:spacing w:after="169" w:line="259" w:lineRule="auto"/>
        <w:ind w:right="30" w:hanging="240"/>
      </w:pPr>
      <w:r>
        <w:t xml:space="preserve">Динамика числа учащихся, проживающих вне микрорайона школы. </w:t>
      </w:r>
    </w:p>
    <w:p w:rsidR="00B3339B" w:rsidRDefault="005E3C76">
      <w:pPr>
        <w:pStyle w:val="2"/>
        <w:spacing w:after="108"/>
        <w:ind w:left="648" w:right="28"/>
      </w:pPr>
      <w:r>
        <w:t xml:space="preserve">VI. Эффективное использование современных образовательных технологий </w:t>
      </w:r>
    </w:p>
    <w:p w:rsidR="00B3339B" w:rsidRDefault="005E3C76">
      <w:pPr>
        <w:numPr>
          <w:ilvl w:val="0"/>
          <w:numId w:val="10"/>
        </w:numPr>
        <w:ind w:right="30"/>
      </w:pPr>
      <w:r>
        <w:t xml:space="preserve">Перечень современных образовательных технологий, применяемых в образовательном процессе. </w:t>
      </w:r>
    </w:p>
    <w:p w:rsidR="00B3339B" w:rsidRDefault="005E3C76">
      <w:pPr>
        <w:numPr>
          <w:ilvl w:val="0"/>
          <w:numId w:val="10"/>
        </w:numPr>
        <w:ind w:right="30"/>
      </w:pPr>
      <w:r>
        <w:t xml:space="preserve">Доля учителей, владеющих современными образовательными технологиями и применяющими их на практике (на основе анализа деятельности МО и аттестационного портфолио педагога). </w:t>
      </w:r>
    </w:p>
    <w:p w:rsidR="00B3339B" w:rsidRDefault="005E3C76">
      <w:pPr>
        <w:numPr>
          <w:ilvl w:val="0"/>
          <w:numId w:val="10"/>
        </w:numPr>
        <w:ind w:right="30"/>
      </w:pPr>
      <w:r>
        <w:t xml:space="preserve">Доля уроков (на каждой ступени образования, по предмету), на которых применяются современные образовательные технологии. </w:t>
      </w:r>
    </w:p>
    <w:p w:rsidR="00B3339B" w:rsidRDefault="005E3C76">
      <w:pPr>
        <w:pStyle w:val="2"/>
        <w:spacing w:after="0" w:line="402" w:lineRule="auto"/>
        <w:ind w:left="648" w:right="28"/>
      </w:pPr>
      <w:r>
        <w:rPr>
          <w:b w:val="0"/>
        </w:rPr>
        <w:t xml:space="preserve">4. Доля уроков (по каждой ступени обучения, предмету), на которых используются ИКТ. </w:t>
      </w:r>
      <w:r>
        <w:t xml:space="preserve">VII. Создание условий для внеурочной деятельности учащихся и организации дополнительного образования </w:t>
      </w:r>
    </w:p>
    <w:p w:rsidR="00B3339B" w:rsidRDefault="005E3C76">
      <w:pPr>
        <w:numPr>
          <w:ilvl w:val="0"/>
          <w:numId w:val="11"/>
        </w:numPr>
        <w:ind w:right="30" w:hanging="240"/>
      </w:pPr>
      <w:r>
        <w:t xml:space="preserve">Охват детей дополнительным образованием в самой школе (динамика по ступеням школьного образования). </w:t>
      </w:r>
    </w:p>
    <w:p w:rsidR="00B3339B" w:rsidRDefault="005E3C76">
      <w:pPr>
        <w:numPr>
          <w:ilvl w:val="0"/>
          <w:numId w:val="11"/>
        </w:numPr>
        <w:ind w:right="30" w:hanging="240"/>
      </w:pPr>
      <w:r>
        <w:t xml:space="preserve">Охват учащихся школы дополнительным образованием в других образовательных учреждениях. </w:t>
      </w:r>
    </w:p>
    <w:p w:rsidR="00B3339B" w:rsidRDefault="005E3C76">
      <w:pPr>
        <w:numPr>
          <w:ilvl w:val="0"/>
          <w:numId w:val="11"/>
        </w:numPr>
        <w:ind w:right="30" w:hanging="240"/>
      </w:pPr>
      <w:r>
        <w:t xml:space="preserve">Данные о разнообразии направлений и форм дополнительного образования детей в самой школе. </w:t>
      </w:r>
    </w:p>
    <w:p w:rsidR="00B3339B" w:rsidRDefault="005E3C76">
      <w:pPr>
        <w:numPr>
          <w:ilvl w:val="0"/>
          <w:numId w:val="11"/>
        </w:numPr>
        <w:spacing w:after="162" w:line="259" w:lineRule="auto"/>
        <w:ind w:right="30" w:hanging="240"/>
      </w:pPr>
      <w:r>
        <w:t xml:space="preserve">Сведения о мерах стимулирования дополнительного образования детей. </w:t>
      </w:r>
    </w:p>
    <w:p w:rsidR="00B3339B" w:rsidRDefault="005E3C76">
      <w:pPr>
        <w:numPr>
          <w:ilvl w:val="0"/>
          <w:numId w:val="11"/>
        </w:numPr>
        <w:ind w:right="30" w:hanging="240"/>
      </w:pPr>
      <w:r>
        <w:t xml:space="preserve">Сведения о видах внеурочной, социально-творческой деятельности детей в школе и об охвате детей этими видами деятельности. </w:t>
      </w:r>
    </w:p>
    <w:p w:rsidR="00B3339B" w:rsidRDefault="005E3C76">
      <w:pPr>
        <w:numPr>
          <w:ilvl w:val="0"/>
          <w:numId w:val="11"/>
        </w:numPr>
        <w:ind w:right="30" w:hanging="240"/>
      </w:pPr>
      <w:r>
        <w:t xml:space="preserve">Сведения об опыте дополнительного образования и социально-творческой деятельности, который приобретают учащиеся к моменту окончания школы (например, каждый выпускник в течение 9-11 лет занимался в одном или двух детских объединениях, в течение 5-6 лет занимался в спортивной секции, принял участие, по крайней мере, в двух турпоходах и т.д.). </w:t>
      </w:r>
    </w:p>
    <w:p w:rsidR="00B3339B" w:rsidRDefault="005E3C76">
      <w:pPr>
        <w:pStyle w:val="2"/>
        <w:ind w:left="648" w:right="28"/>
      </w:pPr>
      <w:r>
        <w:t xml:space="preserve">VIII. Обеспечение условий безопасности участников образовательного процесса </w:t>
      </w:r>
    </w:p>
    <w:p w:rsidR="00B3339B" w:rsidRDefault="005E3C76">
      <w:pPr>
        <w:numPr>
          <w:ilvl w:val="0"/>
          <w:numId w:val="12"/>
        </w:numPr>
        <w:spacing w:after="112" w:line="259" w:lineRule="auto"/>
        <w:ind w:right="30" w:hanging="240"/>
      </w:pPr>
      <w:r>
        <w:t xml:space="preserve">Динамика числа случаев травматизма детей в период их пребывания в школе. </w:t>
      </w:r>
    </w:p>
    <w:p w:rsidR="00B3339B" w:rsidRDefault="005E3C76">
      <w:pPr>
        <w:numPr>
          <w:ilvl w:val="0"/>
          <w:numId w:val="12"/>
        </w:numPr>
        <w:ind w:right="30" w:hanging="240"/>
      </w:pPr>
      <w:r>
        <w:t xml:space="preserve">Динамика числа случаев чрезвычайных ситуаций, связанных с функционированием систем жизнеобеспечения (отопление, освещение, водоснабжение и т.д.). </w:t>
      </w:r>
    </w:p>
    <w:p w:rsidR="00B3339B" w:rsidRDefault="005E3C76">
      <w:pPr>
        <w:numPr>
          <w:ilvl w:val="0"/>
          <w:numId w:val="12"/>
        </w:numPr>
        <w:spacing w:after="115" w:line="259" w:lineRule="auto"/>
        <w:ind w:right="30" w:hanging="240"/>
      </w:pPr>
      <w:r>
        <w:t xml:space="preserve">Данные об обеспечении сохранности личного имущества учащихся и персонала. </w:t>
      </w:r>
    </w:p>
    <w:p w:rsidR="00B3339B" w:rsidRDefault="005E3C76">
      <w:pPr>
        <w:numPr>
          <w:ilvl w:val="0"/>
          <w:numId w:val="12"/>
        </w:numPr>
        <w:ind w:right="30" w:hanging="240"/>
      </w:pPr>
      <w:r>
        <w:t xml:space="preserve">Данные, свидетельствующие об отсутствии случаев физического и/или психического насилия по отношению к детям. </w:t>
      </w:r>
    </w:p>
    <w:p w:rsidR="00B3339B" w:rsidRDefault="005E3C76">
      <w:pPr>
        <w:numPr>
          <w:ilvl w:val="0"/>
          <w:numId w:val="12"/>
        </w:numPr>
        <w:ind w:right="30" w:hanging="240"/>
      </w:pPr>
      <w:r>
        <w:t xml:space="preserve">Данные о мерах по формированию культуры безопасного поведения и способностей действовать в экстремальной ситуации (в том числе за счет мер по совершенствованию изучения курса ОБЖ). </w:t>
      </w:r>
    </w:p>
    <w:p w:rsidR="00B3339B" w:rsidRDefault="005E3C76">
      <w:pPr>
        <w:pStyle w:val="2"/>
        <w:spacing w:after="108"/>
        <w:ind w:left="648" w:right="28"/>
      </w:pPr>
      <w:r>
        <w:t xml:space="preserve">IX. Инновационная деятельность школы </w:t>
      </w:r>
    </w:p>
    <w:p w:rsidR="00B3339B" w:rsidRDefault="005E3C76">
      <w:pPr>
        <w:numPr>
          <w:ilvl w:val="0"/>
          <w:numId w:val="13"/>
        </w:numPr>
        <w:ind w:right="30" w:hanging="240"/>
      </w:pPr>
      <w:r>
        <w:t xml:space="preserve">Участие ОУ в районных, региональных, федеральных и международных фестивалях, конкурсах, смотрах. Оценка результативности участия школы. </w:t>
      </w:r>
    </w:p>
    <w:p w:rsidR="00B3339B" w:rsidRDefault="005E3C76">
      <w:pPr>
        <w:numPr>
          <w:ilvl w:val="0"/>
          <w:numId w:val="13"/>
        </w:numPr>
        <w:spacing w:after="115" w:line="259" w:lineRule="auto"/>
        <w:ind w:right="30" w:hanging="240"/>
      </w:pPr>
      <w:r>
        <w:t xml:space="preserve">Участие педагогов школы в профессиональных конкурсах разного уровня. </w:t>
      </w:r>
    </w:p>
    <w:p w:rsidR="00B3339B" w:rsidRDefault="005E3C76">
      <w:pPr>
        <w:numPr>
          <w:ilvl w:val="0"/>
          <w:numId w:val="13"/>
        </w:numPr>
        <w:ind w:right="30" w:hanging="240"/>
      </w:pPr>
      <w:r>
        <w:t xml:space="preserve">Обобщение и распространение передового педагогического опыта на семинарах, конференциях, мастер-классах разного уровня; публикации. </w:t>
      </w:r>
      <w:r>
        <w:rPr>
          <w:b/>
        </w:rPr>
        <w:t xml:space="preserve">X. Сочетание принципов единоначалия и самоуправления. </w:t>
      </w:r>
      <w:r>
        <w:rPr>
          <w:i/>
        </w:rPr>
        <w:t xml:space="preserve"> </w:t>
      </w:r>
    </w:p>
    <w:p w:rsidR="00B3339B" w:rsidRDefault="005E3C76">
      <w:pPr>
        <w:numPr>
          <w:ilvl w:val="0"/>
          <w:numId w:val="14"/>
        </w:numPr>
        <w:ind w:right="30"/>
      </w:pPr>
      <w:r>
        <w:t xml:space="preserve">Данные о регламентации прав и обязанностей участников образовательного процесса, о существующих гарантиях прав учащихся, родителей, учителей.  </w:t>
      </w:r>
    </w:p>
    <w:p w:rsidR="00B3339B" w:rsidRDefault="005E3C76">
      <w:pPr>
        <w:numPr>
          <w:ilvl w:val="0"/>
          <w:numId w:val="14"/>
        </w:numPr>
        <w:ind w:right="30"/>
      </w:pPr>
      <w:r>
        <w:t xml:space="preserve">Данные о реальных полномочиях коллегиальных структур (педагогического совета, родительского комитета, попечительского совета), о принимаемых ими решениях. </w:t>
      </w:r>
    </w:p>
    <w:p w:rsidR="00B3339B" w:rsidRDefault="005E3C76">
      <w:pPr>
        <w:numPr>
          <w:ilvl w:val="0"/>
          <w:numId w:val="14"/>
        </w:numPr>
        <w:ind w:right="30"/>
      </w:pPr>
      <w:r>
        <w:t xml:space="preserve">Данные, свидетельствующие об информационной открытости школы (наличие сайта школы, публикация информационных докладов и т.п.), в том числе об использовании бюджетных и внебюджетных средств. </w:t>
      </w:r>
    </w:p>
    <w:p w:rsidR="00B3339B" w:rsidRDefault="005E3C76">
      <w:pPr>
        <w:numPr>
          <w:ilvl w:val="0"/>
          <w:numId w:val="14"/>
        </w:numPr>
        <w:ind w:right="30"/>
      </w:pPr>
      <w:r>
        <w:t xml:space="preserve">Сведения о деятельности детских организаций, в том числе органов ученического самоуправления и полномочия этих органов. </w:t>
      </w:r>
    </w:p>
    <w:p w:rsidR="00B3339B" w:rsidRDefault="005E3C76">
      <w:pPr>
        <w:pStyle w:val="1"/>
        <w:spacing w:after="10"/>
        <w:ind w:left="1193" w:right="209"/>
      </w:pPr>
      <w:r>
        <w:t xml:space="preserve">II. СОДЕРЖАТЕЛЬНЫЙ РАЗДЕЛ </w:t>
      </w:r>
    </w:p>
    <w:p w:rsidR="00B3339B" w:rsidRDefault="005E3C76">
      <w:pPr>
        <w:spacing w:after="31" w:line="259" w:lineRule="auto"/>
        <w:ind w:left="1373" w:firstLine="0"/>
        <w:jc w:val="left"/>
      </w:pPr>
      <w:r>
        <w:rPr>
          <w:color w:val="FF0000"/>
        </w:rPr>
        <w:t xml:space="preserve"> </w:t>
      </w:r>
    </w:p>
    <w:p w:rsidR="00B3339B" w:rsidRDefault="005E3C76">
      <w:pPr>
        <w:spacing w:after="0" w:line="402" w:lineRule="auto"/>
        <w:ind w:left="648" w:right="28"/>
      </w:pPr>
      <w:r>
        <w:rPr>
          <w:b/>
        </w:rPr>
        <w:t>2.1.</w:t>
      </w:r>
      <w: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УЧЕБНЫЕ  ПЛАНЫ</w:t>
      </w:r>
      <w:proofErr w:type="gramEnd"/>
      <w:r>
        <w:rPr>
          <w:b/>
        </w:rPr>
        <w:t xml:space="preserve"> ОСНОВНОГО ОБЩЕГО ОБРАЗОВАНИЯ (5-9 КЛАССЫ), СРЕДНЕГО (ПОЛНОГО) ОБЩЕГО ОБРАЗОВАНИЯ (10-11 КЛАССЫ). </w:t>
      </w:r>
    </w:p>
    <w:p w:rsidR="00B3339B" w:rsidRDefault="005E3C76">
      <w:pPr>
        <w:ind w:left="638" w:right="30" w:firstLine="566"/>
      </w:pPr>
      <w:proofErr w:type="gramStart"/>
      <w:r>
        <w:t>Учебные  планы</w:t>
      </w:r>
      <w:proofErr w:type="gramEnd"/>
      <w:r>
        <w:t xml:space="preserve">  основного общего образования, среднего полного (общего) образования  представлены  в Приложении 1. </w:t>
      </w:r>
    </w:p>
    <w:p w:rsidR="00B3339B" w:rsidRDefault="005E3C76">
      <w:pPr>
        <w:pStyle w:val="2"/>
        <w:spacing w:after="16"/>
        <w:ind w:left="648" w:right="28"/>
      </w:pPr>
      <w:r>
        <w:t>2.2.</w:t>
      </w:r>
      <w:r>
        <w:rPr>
          <w:b w:val="0"/>
        </w:rPr>
        <w:t xml:space="preserve"> </w:t>
      </w:r>
      <w:r>
        <w:t xml:space="preserve"> ПРОГРАММЫ ОТДЕЛЬНЫХ УЧЕБНЫХ ПРЕДМЕТОВ, КУРСОВ </w:t>
      </w:r>
    </w:p>
    <w:p w:rsidR="00B3339B" w:rsidRDefault="005E3C76">
      <w:pPr>
        <w:spacing w:after="9" w:line="259" w:lineRule="auto"/>
        <w:ind w:left="653" w:firstLine="0"/>
        <w:jc w:val="left"/>
      </w:pPr>
      <w:r>
        <w:rPr>
          <w:b/>
        </w:rPr>
        <w:t xml:space="preserve"> </w:t>
      </w:r>
    </w:p>
    <w:p w:rsidR="00B3339B" w:rsidRDefault="005E3C76">
      <w:pPr>
        <w:ind w:left="638" w:right="30" w:firstLine="708"/>
      </w:pPr>
      <w:r>
        <w:t>Основу образовательной программы для П –III ступени обучения составляют типовые учебные программы, утвержденные Министерством образования и науки Российской Федерации (</w:t>
      </w:r>
      <w:proofErr w:type="spellStart"/>
      <w:r>
        <w:t>МОиН</w:t>
      </w:r>
      <w:proofErr w:type="spellEnd"/>
      <w:r>
        <w:t xml:space="preserve"> РФ), типовые учебные программы, составленные на основе государственных программ, допущенных </w:t>
      </w:r>
      <w:proofErr w:type="spellStart"/>
      <w:r>
        <w:t>МОиН</w:t>
      </w:r>
      <w:proofErr w:type="spellEnd"/>
      <w:r>
        <w:t xml:space="preserve"> РФ. Каждая из программ оснащается учебными пособиями, дидактическими материалами.  Обязательным условием реализации учебных программ является принцип преемственности. Учебные программы основного общего и среднего образования по немецкому языку обеспечивают дополнительную (углубленную) подготовку. Остальные программы обеспечивают подготовку на базовом уровне. Программы по всем </w:t>
      </w:r>
      <w:proofErr w:type="gramStart"/>
      <w:r>
        <w:t>предметам  учебного</w:t>
      </w:r>
      <w:proofErr w:type="gramEnd"/>
      <w:r>
        <w:t xml:space="preserve"> плана обеспечены учебниками, входящими в Федеральный перечень учебников на текущий учебный год. </w:t>
      </w:r>
    </w:p>
    <w:p w:rsidR="00B3339B" w:rsidRDefault="005E3C76">
      <w:pPr>
        <w:ind w:left="638" w:right="30" w:firstLine="566"/>
      </w:pPr>
      <w:r>
        <w:rPr>
          <w:b/>
        </w:rPr>
        <w:t xml:space="preserve">Перечень рабочих </w:t>
      </w:r>
      <w:proofErr w:type="gramStart"/>
      <w:r>
        <w:rPr>
          <w:b/>
        </w:rPr>
        <w:t>программ</w:t>
      </w:r>
      <w:r>
        <w:t xml:space="preserve">  отдельных</w:t>
      </w:r>
      <w:proofErr w:type="gramEnd"/>
      <w:r>
        <w:t xml:space="preserve"> учебных предметов основного общего образования (5-9 классов), среднего полного (общего) образования(10-11 классов)   представлены   в Приложении 2.</w:t>
      </w:r>
      <w:r>
        <w:rPr>
          <w:b/>
        </w:rPr>
        <w:t xml:space="preserve"> </w:t>
      </w:r>
      <w:r>
        <w:t xml:space="preserve"> </w:t>
      </w:r>
    </w:p>
    <w:p w:rsidR="00B3339B" w:rsidRDefault="005E3C76">
      <w:pPr>
        <w:spacing w:after="160" w:line="259" w:lineRule="auto"/>
        <w:ind w:left="653" w:firstLine="0"/>
        <w:jc w:val="left"/>
      </w:pPr>
      <w:r>
        <w:rPr>
          <w:b/>
        </w:rPr>
        <w:t xml:space="preserve"> </w:t>
      </w:r>
    </w:p>
    <w:p w:rsidR="00B3339B" w:rsidRDefault="005E3C76">
      <w:pPr>
        <w:pStyle w:val="2"/>
        <w:spacing w:after="123" w:line="249" w:lineRule="auto"/>
        <w:ind w:left="1193" w:right="566"/>
        <w:jc w:val="center"/>
      </w:pPr>
      <w:r>
        <w:t xml:space="preserve">2.3. ПРОГРАММА ВОСПИТАНИЯ И СОЦИАЛИЗАЦИИ </w:t>
      </w:r>
    </w:p>
    <w:p w:rsidR="00B3339B" w:rsidRDefault="005E3C76">
      <w:pPr>
        <w:ind w:left="638" w:right="30" w:firstLine="566"/>
      </w:pPr>
      <w:r>
        <w:t xml:space="preserve">В реализации образовательной программы большое значение имеет существование комплексной системы воспитания школы. Воспитательная система школы основана </w:t>
      </w:r>
      <w:proofErr w:type="gramStart"/>
      <w:r>
        <w:t>на  системе</w:t>
      </w:r>
      <w:proofErr w:type="gramEnd"/>
      <w:r>
        <w:t xml:space="preserve"> ценностных и мировоззренческих основ гуманистической педагогики и направлена на развитие следующих качеств: гражданской ответственности, патриотизма; внутренней культуры и духовных потребностей обучающихся; интуитивности и самостоятельности; способности к успешной самореализации в обществе и профессиональной деятельности.  </w:t>
      </w:r>
    </w:p>
    <w:p w:rsidR="00B3339B" w:rsidRDefault="005E3C76">
      <w:pPr>
        <w:spacing w:after="151"/>
        <w:ind w:left="638" w:right="30" w:firstLine="566"/>
      </w:pPr>
      <w:r>
        <w:t xml:space="preserve">Идеи воспитания и социализации обучающихся ориентируются на национальный воспитательный идеал, где высшая цель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 Программа реализуется совместно с программой «Толерантность», проектами Программы развития ГБОУ СОШ </w:t>
      </w:r>
    </w:p>
    <w:p w:rsidR="00B3339B" w:rsidRDefault="005E3C76">
      <w:pPr>
        <w:ind w:left="648" w:right="30"/>
      </w:pPr>
      <w:r>
        <w:t xml:space="preserve">№ 352: «Успешный ученик», "Социальное партнерство", «Развивающая среда школы», "Талантливый ребенок", интегрирована с программами по ФГОС НОО: программой духовно – нравственного воспитания, программой формирования здорового образа жизни. </w:t>
      </w:r>
      <w:r>
        <w:rPr>
          <w:b/>
          <w:i/>
        </w:rPr>
        <w:t xml:space="preserve">  </w:t>
      </w:r>
    </w:p>
    <w:p w:rsidR="00B3339B" w:rsidRDefault="00B3339B">
      <w:pPr>
        <w:spacing w:after="0" w:line="259" w:lineRule="auto"/>
        <w:ind w:left="648"/>
        <w:jc w:val="left"/>
      </w:pPr>
    </w:p>
    <w:tbl>
      <w:tblPr>
        <w:tblStyle w:val="TableGrid"/>
        <w:tblW w:w="9362" w:type="dxa"/>
        <w:tblInd w:w="512" w:type="dxa"/>
        <w:tblCellMar>
          <w:top w:w="57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553"/>
        <w:gridCol w:w="7809"/>
      </w:tblGrid>
      <w:tr w:rsidR="00B3339B">
        <w:trPr>
          <w:trHeight w:val="2233"/>
        </w:trPr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58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Цели:   </w:t>
            </w:r>
          </w:p>
          <w:p w:rsidR="00B3339B" w:rsidRDefault="005E3C76">
            <w:pPr>
              <w:numPr>
                <w:ilvl w:val="0"/>
                <w:numId w:val="50"/>
              </w:numPr>
              <w:spacing w:after="22" w:line="295" w:lineRule="auto"/>
              <w:ind w:right="62" w:firstLine="0"/>
            </w:pPr>
            <w:r>
              <w:t>Создание условий для</w:t>
            </w:r>
            <w:r>
              <w:rPr>
                <w:b/>
                <w:i/>
              </w:rPr>
              <w:t xml:space="preserve"> </w:t>
            </w:r>
            <w:r>
              <w:t xml:space="preserve">духовно-нравственного развития и воспитания, социализации, профессиональной ориентации, обучающихся, для формирования высоконравственного, творческого, компетентного гражданина России. </w:t>
            </w:r>
          </w:p>
          <w:p w:rsidR="00B3339B" w:rsidRDefault="005E3C76">
            <w:pPr>
              <w:numPr>
                <w:ilvl w:val="0"/>
                <w:numId w:val="50"/>
              </w:numPr>
              <w:spacing w:after="0" w:line="259" w:lineRule="auto"/>
              <w:ind w:right="62" w:firstLine="0"/>
            </w:pPr>
            <w:r>
              <w:t xml:space="preserve">Формирование педагогического пространства, способствующего социализации выпускников школы, достижение положительной динамики развития личностных качеств и ключевых компетенций учащихся. </w:t>
            </w:r>
            <w:r>
              <w:rPr>
                <w:b/>
                <w:i/>
              </w:rPr>
              <w:t xml:space="preserve"> </w:t>
            </w:r>
          </w:p>
        </w:tc>
      </w:tr>
      <w:tr w:rsidR="00B3339B">
        <w:trPr>
          <w:trHeight w:val="9532"/>
        </w:trPr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61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Задачи проекта: </w:t>
            </w:r>
          </w:p>
          <w:p w:rsidR="00B3339B" w:rsidRDefault="005E3C76">
            <w:pPr>
              <w:numPr>
                <w:ilvl w:val="0"/>
                <w:numId w:val="51"/>
              </w:numPr>
              <w:spacing w:after="64" w:line="259" w:lineRule="auto"/>
              <w:ind w:firstLine="0"/>
            </w:pPr>
            <w:r>
              <w:t xml:space="preserve">Формирование мировоззрения и системы базовых ценностей личности.  </w:t>
            </w:r>
          </w:p>
          <w:p w:rsidR="00B3339B" w:rsidRDefault="005E3C76">
            <w:pPr>
              <w:numPr>
                <w:ilvl w:val="0"/>
                <w:numId w:val="51"/>
              </w:numPr>
              <w:spacing w:after="66" w:line="259" w:lineRule="auto"/>
              <w:ind w:firstLine="0"/>
            </w:pPr>
            <w:r>
              <w:t xml:space="preserve">Формирование нравственного уклада школьной жизни. </w:t>
            </w:r>
          </w:p>
          <w:p w:rsidR="00B3339B" w:rsidRDefault="005E3C76">
            <w:pPr>
              <w:numPr>
                <w:ilvl w:val="0"/>
                <w:numId w:val="51"/>
              </w:numPr>
              <w:spacing w:after="0" w:line="317" w:lineRule="auto"/>
              <w:ind w:firstLine="0"/>
            </w:pPr>
            <w:proofErr w:type="gramStart"/>
            <w:r>
              <w:t>Создание  системы</w:t>
            </w:r>
            <w:proofErr w:type="gramEnd"/>
            <w:r>
              <w:t xml:space="preserve"> организационно-педагогических условий для  участия школьников  в различных </w:t>
            </w:r>
            <w:r>
              <w:tab/>
              <w:t xml:space="preserve">видах </w:t>
            </w:r>
            <w:r>
              <w:tab/>
              <w:t xml:space="preserve">общественной </w:t>
            </w:r>
            <w:r>
              <w:tab/>
              <w:t xml:space="preserve">деятельности </w:t>
            </w:r>
            <w:r>
              <w:tab/>
              <w:t xml:space="preserve">(культурной, </w:t>
            </w:r>
            <w:r>
              <w:tab/>
              <w:t xml:space="preserve">спортивной, </w:t>
            </w:r>
            <w:r>
              <w:tab/>
            </w:r>
            <w:proofErr w:type="spellStart"/>
            <w:r>
              <w:t>учебноисследовательской</w:t>
            </w:r>
            <w:proofErr w:type="spellEnd"/>
            <w:r>
              <w:t xml:space="preserve">, организационной и т.п.) в форме социальных проектов. </w:t>
            </w:r>
          </w:p>
          <w:p w:rsidR="00B3339B" w:rsidRDefault="005E3C76">
            <w:pPr>
              <w:numPr>
                <w:ilvl w:val="0"/>
                <w:numId w:val="51"/>
              </w:numPr>
              <w:spacing w:after="28" w:line="294" w:lineRule="auto"/>
              <w:ind w:firstLine="0"/>
            </w:pPr>
            <w:r>
              <w:t xml:space="preserve">Реализация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лучше». </w:t>
            </w:r>
          </w:p>
          <w:p w:rsidR="00B3339B" w:rsidRDefault="005E3C76">
            <w:pPr>
              <w:numPr>
                <w:ilvl w:val="0"/>
                <w:numId w:val="51"/>
              </w:numPr>
              <w:spacing w:after="37" w:line="287" w:lineRule="auto"/>
              <w:ind w:firstLine="0"/>
            </w:pPr>
            <w:r>
              <w:t xml:space="preserve"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 Воспитание бережного отношения к здоровью близких и окружающей среде. </w:t>
            </w:r>
          </w:p>
          <w:p w:rsidR="00B3339B" w:rsidRDefault="005E3C76">
            <w:pPr>
              <w:numPr>
                <w:ilvl w:val="0"/>
                <w:numId w:val="51"/>
              </w:numPr>
              <w:spacing w:after="28" w:line="293" w:lineRule="auto"/>
              <w:ind w:firstLine="0"/>
            </w:pPr>
            <w:r>
              <w:t xml:space="preserve">Развитие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</w:t>
            </w:r>
            <w:proofErr w:type="gramStart"/>
            <w:r>
              <w:t>через  систему</w:t>
            </w:r>
            <w:proofErr w:type="gramEnd"/>
            <w:r>
              <w:t xml:space="preserve"> КТД. </w:t>
            </w:r>
          </w:p>
          <w:p w:rsidR="00B3339B" w:rsidRDefault="005E3C76">
            <w:pPr>
              <w:numPr>
                <w:ilvl w:val="0"/>
                <w:numId w:val="51"/>
              </w:numPr>
              <w:spacing w:after="25" w:line="295" w:lineRule="auto"/>
              <w:ind w:firstLine="0"/>
            </w:pPr>
            <w:r>
              <w:t xml:space="preserve">Совершенствование работы совета старшеклассников в сотрудничестве с младшими </w:t>
            </w:r>
            <w:proofErr w:type="gramStart"/>
            <w:r>
              <w:t>классами,  как</w:t>
            </w:r>
            <w:proofErr w:type="gramEnd"/>
            <w:r>
              <w:t xml:space="preserve"> основы для </w:t>
            </w:r>
            <w:proofErr w:type="spellStart"/>
            <w:r>
              <w:t>межвозрастного</w:t>
            </w:r>
            <w:proofErr w:type="spellEnd"/>
            <w:r>
              <w:t xml:space="preserve"> конструктивного общения, социализации, творческого развития каждого учащегося. </w:t>
            </w:r>
          </w:p>
          <w:p w:rsidR="00B3339B" w:rsidRDefault="005E3C76">
            <w:pPr>
              <w:numPr>
                <w:ilvl w:val="0"/>
                <w:numId w:val="51"/>
              </w:numPr>
              <w:spacing w:after="4" w:line="313" w:lineRule="auto"/>
              <w:ind w:firstLine="0"/>
            </w:pPr>
            <w:r>
              <w:t xml:space="preserve">Совершенствование системы воспитательной работы, развитие инновационной работы в области воспитания.  </w:t>
            </w:r>
          </w:p>
          <w:p w:rsidR="00B3339B" w:rsidRDefault="005E3C76">
            <w:pPr>
              <w:numPr>
                <w:ilvl w:val="0"/>
                <w:numId w:val="51"/>
              </w:numPr>
              <w:spacing w:after="0" w:line="316" w:lineRule="auto"/>
              <w:ind w:firstLine="0"/>
            </w:pPr>
            <w:r>
              <w:t xml:space="preserve">Формирование творческого отношения к учёбе, труду, социальной деятельности на основе нравственных ценностей и моральных норм; </w:t>
            </w:r>
          </w:p>
          <w:p w:rsidR="00B3339B" w:rsidRDefault="005E3C76">
            <w:pPr>
              <w:numPr>
                <w:ilvl w:val="0"/>
                <w:numId w:val="51"/>
              </w:numPr>
              <w:spacing w:after="2" w:line="314" w:lineRule="auto"/>
              <w:ind w:firstLine="0"/>
            </w:pPr>
            <w:r>
              <w:t xml:space="preserve">Формирование у подростка первоначальных профессиональных намерений и интересов, осознание нравственного значения будущего профессионального выбора.  </w:t>
            </w:r>
          </w:p>
          <w:p w:rsidR="00B3339B" w:rsidRDefault="005E3C76">
            <w:pPr>
              <w:numPr>
                <w:ilvl w:val="0"/>
                <w:numId w:val="51"/>
              </w:numPr>
              <w:spacing w:after="0" w:line="259" w:lineRule="auto"/>
              <w:ind w:firstLine="0"/>
            </w:pPr>
            <w:r>
              <w:t xml:space="preserve">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  </w:t>
            </w:r>
          </w:p>
        </w:tc>
      </w:tr>
      <w:tr w:rsidR="00B3339B">
        <w:trPr>
          <w:trHeight w:val="64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Краткое описание 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540"/>
            </w:pPr>
            <w:r>
              <w:rPr>
                <w:b/>
              </w:rPr>
              <w:t>Программа</w:t>
            </w:r>
            <w:r>
              <w:t xml:space="preserve"> направлена на воспитание высоконравственной, законопослушной и физически здоровой личности - гражданина и патриота </w:t>
            </w:r>
          </w:p>
        </w:tc>
      </w:tr>
      <w:tr w:rsidR="00B3339B">
        <w:trPr>
          <w:trHeight w:val="159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замысла программы: 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8" w:firstLine="0"/>
            </w:pPr>
            <w:r>
              <w:t xml:space="preserve">России, </w:t>
            </w:r>
            <w:proofErr w:type="gramStart"/>
            <w:r>
              <w:t>способной  в</w:t>
            </w:r>
            <w:proofErr w:type="gramEnd"/>
            <w:r>
              <w:t xml:space="preserve"> будущем к высококачественной профессиональной деятельности и ответственности за принимаемые решения; формирование у учащихся социальных компетентностей, нравственных, духовных и культурных ценностей и потребностей; создание условий для интеллектуальной и творческой самореализации личности. </w:t>
            </w:r>
          </w:p>
        </w:tc>
      </w:tr>
    </w:tbl>
    <w:p w:rsidR="00B3339B" w:rsidRDefault="005E3C76">
      <w:pPr>
        <w:spacing w:after="150" w:line="277" w:lineRule="auto"/>
        <w:ind w:left="638" w:right="2455" w:firstLine="3269"/>
      </w:pPr>
      <w:r>
        <w:rPr>
          <w:b/>
          <w:i/>
        </w:rPr>
        <w:t xml:space="preserve">Содержание программы </w:t>
      </w:r>
      <w:r>
        <w:t xml:space="preserve">Основные </w:t>
      </w:r>
      <w:proofErr w:type="gramStart"/>
      <w:r>
        <w:t>направления  деятельности</w:t>
      </w:r>
      <w:proofErr w:type="gramEnd"/>
      <w:r>
        <w:t xml:space="preserve">: </w:t>
      </w:r>
    </w:p>
    <w:p w:rsidR="00B3339B" w:rsidRDefault="005E3C76">
      <w:pPr>
        <w:numPr>
          <w:ilvl w:val="0"/>
          <w:numId w:val="15"/>
        </w:numPr>
        <w:spacing w:after="33" w:line="377" w:lineRule="auto"/>
        <w:ind w:left="1066" w:right="268" w:hanging="461"/>
      </w:pPr>
      <w:r>
        <w:rPr>
          <w:b/>
        </w:rPr>
        <w:t>воспитание гражданственности, патриотизма, уважения к правам, свободам и обязанностям человека</w:t>
      </w:r>
      <w:r>
        <w:t xml:space="preserve"> (ценности</w:t>
      </w:r>
      <w:r>
        <w:rPr>
          <w:i/>
        </w:rPr>
        <w:t>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</w:t>
      </w:r>
      <w:r>
        <w:t xml:space="preserve"> </w:t>
      </w:r>
      <w:r>
        <w:rPr>
          <w:i/>
        </w:rPr>
        <w:t xml:space="preserve">мир во всём мире, многообразие и уважение культур и народов); </w:t>
      </w:r>
    </w:p>
    <w:p w:rsidR="00B3339B" w:rsidRDefault="005E3C76">
      <w:pPr>
        <w:numPr>
          <w:ilvl w:val="0"/>
          <w:numId w:val="15"/>
        </w:numPr>
        <w:spacing w:after="33" w:line="371" w:lineRule="auto"/>
        <w:ind w:left="1066" w:right="268" w:hanging="461"/>
      </w:pPr>
      <w:r>
        <w:rPr>
          <w:b/>
        </w:rPr>
        <w:t>воспитание социальной ответственности и компетентности (</w:t>
      </w:r>
      <w:r>
        <w:t xml:space="preserve">ценности: </w:t>
      </w:r>
      <w:r>
        <w:rPr>
          <w:i/>
        </w:rPr>
        <w:t>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  <w:r>
        <w:rPr>
          <w:b/>
        </w:rPr>
        <w:t xml:space="preserve"> </w:t>
      </w:r>
    </w:p>
    <w:p w:rsidR="00B3339B" w:rsidRDefault="005E3C76">
      <w:pPr>
        <w:numPr>
          <w:ilvl w:val="0"/>
          <w:numId w:val="15"/>
        </w:numPr>
        <w:spacing w:after="33" w:line="369" w:lineRule="auto"/>
        <w:ind w:left="1066" w:right="268" w:hanging="461"/>
      </w:pPr>
      <w:r>
        <w:rPr>
          <w:b/>
        </w:rPr>
        <w:t>воспитание нравственных чувств, убеждений, этического сознания</w:t>
      </w:r>
      <w:r>
        <w:t xml:space="preserve"> (ценности: </w:t>
      </w:r>
      <w:r>
        <w:rPr>
          <w:i/>
        </w:rPr>
        <w:t xml:space="preserve"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</w:t>
      </w:r>
      <w:proofErr w:type="spellStart"/>
      <w:r>
        <w:rPr>
          <w:i/>
        </w:rPr>
        <w:t>духовнонравственное</w:t>
      </w:r>
      <w:proofErr w:type="spellEnd"/>
      <w:r>
        <w:rPr>
          <w:i/>
        </w:rPr>
        <w:t xml:space="preserve"> развитие личности);</w:t>
      </w:r>
      <w:r>
        <w:t xml:space="preserve"> </w:t>
      </w:r>
    </w:p>
    <w:p w:rsidR="00B3339B" w:rsidRDefault="005E3C76" w:rsidP="005E3C76">
      <w:pPr>
        <w:numPr>
          <w:ilvl w:val="0"/>
          <w:numId w:val="15"/>
        </w:numPr>
        <w:spacing w:after="0" w:line="380" w:lineRule="auto"/>
        <w:ind w:left="1066" w:right="268" w:hanging="461"/>
      </w:pPr>
      <w:r>
        <w:rPr>
          <w:b/>
        </w:rPr>
        <w:t xml:space="preserve">воспитание экологической культуры, культуры здорового и безопасного образа жизни </w:t>
      </w:r>
      <w:r>
        <w:t xml:space="preserve">(ценности: </w:t>
      </w:r>
      <w:r>
        <w:rPr>
          <w:i/>
        </w:rPr>
        <w:t xml:space="preserve">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</w:t>
      </w:r>
      <w:r w:rsidRPr="005E3C76">
        <w:rPr>
          <w:i/>
        </w:rPr>
        <w:t>природой);</w:t>
      </w:r>
      <w:r>
        <w:t xml:space="preserve">  </w:t>
      </w:r>
    </w:p>
    <w:p w:rsidR="00B3339B" w:rsidRDefault="005E3C76">
      <w:pPr>
        <w:numPr>
          <w:ilvl w:val="0"/>
          <w:numId w:val="15"/>
        </w:numPr>
        <w:spacing w:after="33" w:line="384" w:lineRule="auto"/>
        <w:ind w:left="1066" w:right="268" w:hanging="461"/>
      </w:pPr>
      <w:r>
        <w:rPr>
          <w:b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>
        <w:t xml:space="preserve"> (ценности:</w:t>
      </w:r>
      <w:r>
        <w:rPr>
          <w:i/>
        </w:rPr>
        <w:t xml:space="preserve"> научное знание, стремление к познанию и истине, научная картина мира, нравственный смысл учения и самообразования, интеллектуальное развитие личности;</w:t>
      </w:r>
      <w:r>
        <w:t xml:space="preserve"> </w:t>
      </w:r>
      <w:r>
        <w:rPr>
          <w:i/>
        </w:rPr>
        <w:t>уважение к труду и людям труда; нравственный смысл труда, творчество и созидание; целеустремлённость и настойчивость, бережливость, выбор профессии)</w:t>
      </w:r>
      <w:r>
        <w:t>;</w:t>
      </w:r>
      <w:r>
        <w:rPr>
          <w:i/>
        </w:rPr>
        <w:t xml:space="preserve"> </w:t>
      </w:r>
    </w:p>
    <w:p w:rsidR="00B3339B" w:rsidRDefault="005E3C76">
      <w:pPr>
        <w:numPr>
          <w:ilvl w:val="0"/>
          <w:numId w:val="15"/>
        </w:numPr>
        <w:spacing w:after="0" w:line="383" w:lineRule="auto"/>
        <w:ind w:left="1066" w:right="268" w:hanging="461"/>
      </w:pPr>
      <w:r>
        <w:rPr>
          <w:b/>
        </w:rPr>
        <w:t xml:space="preserve">воспитание ценностного отношения к прекрасному, формирование основ эстетической культуры — эстетическое воспитание </w:t>
      </w:r>
      <w:r>
        <w:t xml:space="preserve">(ценности: </w:t>
      </w:r>
      <w:r>
        <w:rPr>
          <w:i/>
        </w:rPr>
        <w:t>красота, гармония, духовный мир человека, самовыражение личности в творчестве и искусстве, эстетическое развитие личности</w:t>
      </w:r>
      <w:r>
        <w:t>).</w:t>
      </w:r>
      <w:r>
        <w:rPr>
          <w:i/>
        </w:rPr>
        <w:t xml:space="preserve"> </w:t>
      </w:r>
    </w:p>
    <w:p w:rsidR="00B3339B" w:rsidRDefault="005E3C76">
      <w:pPr>
        <w:ind w:left="638" w:right="284" w:firstLine="600"/>
      </w:pPr>
      <w: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духовно-нравственного развития, воспитания и социализации </w:t>
      </w:r>
    </w:p>
    <w:p w:rsidR="00B3339B" w:rsidRDefault="005E3C76">
      <w:pPr>
        <w:spacing w:after="35" w:line="259" w:lineRule="auto"/>
        <w:ind w:left="1220" w:firstLine="0"/>
        <w:jc w:val="left"/>
      </w:pPr>
      <w:r>
        <w:rPr>
          <w:b/>
          <w:i/>
        </w:rPr>
        <w:t xml:space="preserve"> </w:t>
      </w:r>
    </w:p>
    <w:p w:rsidR="00B3339B" w:rsidRDefault="005E3C76">
      <w:pPr>
        <w:pStyle w:val="2"/>
        <w:spacing w:after="37"/>
        <w:ind w:left="4879" w:right="0"/>
        <w:jc w:val="center"/>
      </w:pPr>
      <w:r>
        <w:t xml:space="preserve">Сроки </w:t>
      </w:r>
      <w:proofErr w:type="spellStart"/>
      <w:r>
        <w:t>ый</w:t>
      </w:r>
      <w:proofErr w:type="spellEnd"/>
      <w:r>
        <w:t xml:space="preserve"> и </w:t>
      </w:r>
    </w:p>
    <w:p w:rsidR="00B3339B" w:rsidRDefault="005E3C76">
      <w:pPr>
        <w:tabs>
          <w:tab w:val="center" w:pos="3699"/>
          <w:tab w:val="center" w:pos="823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Основные мероприятия </w:t>
      </w:r>
      <w:r>
        <w:rPr>
          <w:b/>
        </w:rPr>
        <w:tab/>
      </w:r>
      <w:proofErr w:type="spellStart"/>
      <w:r>
        <w:rPr>
          <w:b/>
        </w:rPr>
        <w:t>реализаци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Ответственн</w:t>
      </w:r>
      <w:proofErr w:type="spellEnd"/>
    </w:p>
    <w:p w:rsidR="00B3339B" w:rsidRDefault="005E3C76">
      <w:pPr>
        <w:numPr>
          <w:ilvl w:val="0"/>
          <w:numId w:val="16"/>
        </w:numPr>
        <w:spacing w:after="7" w:line="319" w:lineRule="auto"/>
        <w:ind w:right="377" w:hanging="427"/>
      </w:pPr>
      <w:r>
        <w:t xml:space="preserve">Мероприятия </w:t>
      </w:r>
      <w:r>
        <w:tab/>
        <w:t xml:space="preserve">в </w:t>
      </w:r>
      <w:r>
        <w:tab/>
        <w:t xml:space="preserve">рамках </w:t>
      </w:r>
      <w:r>
        <w:tab/>
        <w:t xml:space="preserve">календаря </w:t>
      </w:r>
      <w:r>
        <w:tab/>
        <w:t xml:space="preserve">традиционных </w:t>
      </w:r>
      <w:r>
        <w:tab/>
        <w:t xml:space="preserve"> </w:t>
      </w:r>
      <w:r>
        <w:tab/>
        <w:t xml:space="preserve"> школьных дел и праздников (по плану воспитательной </w:t>
      </w:r>
      <w:r>
        <w:tab/>
        <w:t xml:space="preserve"> </w:t>
      </w:r>
      <w:r>
        <w:tab/>
        <w:t xml:space="preserve"> работы ГБОУ № 352) </w:t>
      </w:r>
      <w:r>
        <w:tab/>
        <w:t xml:space="preserve">По </w:t>
      </w:r>
      <w:r>
        <w:tab/>
        <w:t xml:space="preserve"> </w:t>
      </w:r>
    </w:p>
    <w:p w:rsidR="00B3339B" w:rsidRDefault="005E3C76">
      <w:pPr>
        <w:numPr>
          <w:ilvl w:val="0"/>
          <w:numId w:val="16"/>
        </w:numPr>
        <w:spacing w:after="72" w:line="259" w:lineRule="auto"/>
        <w:ind w:right="377" w:hanging="427"/>
      </w:pPr>
      <w:r>
        <w:t xml:space="preserve">Мероприятия в рамках реализации </w:t>
      </w:r>
      <w:hyperlink r:id="rId5">
        <w:r>
          <w:t xml:space="preserve">федеральная </w:t>
        </w:r>
      </w:hyperlink>
      <w:r>
        <w:tab/>
        <w:t xml:space="preserve">плану </w:t>
      </w:r>
      <w:r>
        <w:tab/>
        <w:t xml:space="preserve"> </w:t>
      </w:r>
    </w:p>
    <w:p w:rsidR="00B3339B" w:rsidRDefault="00681273">
      <w:pPr>
        <w:spacing w:line="320" w:lineRule="auto"/>
        <w:ind w:left="1057" w:right="30"/>
      </w:pPr>
      <w:hyperlink r:id="rId6">
        <w:r w:rsidR="005E3C76">
          <w:t>целевой п</w:t>
        </w:r>
      </w:hyperlink>
      <w:r w:rsidR="005E3C76">
        <w:t xml:space="preserve">рограммы «Толерантность» </w:t>
      </w:r>
      <w:hyperlink r:id="rId7">
        <w:r w:rsidR="005E3C76">
          <w:t xml:space="preserve"> </w:t>
        </w:r>
      </w:hyperlink>
      <w:hyperlink r:id="rId8">
        <w:r w:rsidR="005E3C76">
          <w:t xml:space="preserve">Мероприятия в </w:t>
        </w:r>
      </w:hyperlink>
      <w:proofErr w:type="spellStart"/>
      <w:r w:rsidR="005E3C76">
        <w:t>воспитат</w:t>
      </w:r>
      <w:proofErr w:type="spellEnd"/>
      <w:r w:rsidR="005E3C76">
        <w:t xml:space="preserve"> Заместитель </w:t>
      </w:r>
      <w:hyperlink r:id="rId9">
        <w:r w:rsidR="005E3C76">
          <w:t xml:space="preserve">рамках реализации государственной программы </w:t>
        </w:r>
      </w:hyperlink>
      <w:proofErr w:type="spellStart"/>
      <w:r w:rsidR="005E3C76">
        <w:t>ельной</w:t>
      </w:r>
      <w:proofErr w:type="spellEnd"/>
      <w:r w:rsidR="005E3C76">
        <w:t xml:space="preserve">  директора по </w:t>
      </w:r>
    </w:p>
    <w:p w:rsidR="00B3339B" w:rsidRDefault="00681273">
      <w:pPr>
        <w:spacing w:line="317" w:lineRule="auto"/>
        <w:ind w:left="1057" w:right="30"/>
      </w:pPr>
      <w:hyperlink r:id="rId10">
        <w:r w:rsidR="005E3C76">
          <w:t xml:space="preserve">"Патриотическое воспитание граждан российской </w:t>
        </w:r>
      </w:hyperlink>
      <w:r w:rsidR="005E3C76">
        <w:tab/>
        <w:t xml:space="preserve">работы </w:t>
      </w:r>
      <w:r w:rsidR="005E3C76">
        <w:tab/>
        <w:t xml:space="preserve">ВР  </w:t>
      </w:r>
      <w:hyperlink r:id="rId11">
        <w:r w:rsidR="005E3C76">
          <w:t>федерации на 2015</w:t>
        </w:r>
      </w:hyperlink>
      <w:hyperlink r:id="rId12">
        <w:r w:rsidR="005E3C76">
          <w:t>-</w:t>
        </w:r>
      </w:hyperlink>
      <w:hyperlink r:id="rId13">
        <w:r w:rsidR="005E3C76">
          <w:t>2018годы"</w:t>
        </w:r>
      </w:hyperlink>
      <w:hyperlink r:id="rId14">
        <w:r w:rsidR="005E3C76">
          <w:t xml:space="preserve"> </w:t>
        </w:r>
      </w:hyperlink>
      <w:r w:rsidR="005E3C76">
        <w:tab/>
        <w:t xml:space="preserve"> </w:t>
      </w:r>
      <w:r w:rsidR="005E3C76">
        <w:tab/>
        <w:t xml:space="preserve"> </w:t>
      </w:r>
    </w:p>
    <w:p w:rsidR="00B3339B" w:rsidRDefault="005E3C76">
      <w:pPr>
        <w:numPr>
          <w:ilvl w:val="0"/>
          <w:numId w:val="16"/>
        </w:numPr>
        <w:spacing w:after="70" w:line="259" w:lineRule="auto"/>
        <w:ind w:right="377" w:hanging="427"/>
      </w:pPr>
      <w:r>
        <w:t xml:space="preserve">Работа школьного самоуправления </w:t>
      </w:r>
      <w:r>
        <w:tab/>
        <w:t xml:space="preserve"> </w:t>
      </w:r>
      <w:r>
        <w:tab/>
        <w:t xml:space="preserve"> </w:t>
      </w:r>
    </w:p>
    <w:p w:rsidR="00B3339B" w:rsidRDefault="005E3C76">
      <w:pPr>
        <w:numPr>
          <w:ilvl w:val="0"/>
          <w:numId w:val="16"/>
        </w:numPr>
        <w:spacing w:line="312" w:lineRule="auto"/>
        <w:ind w:right="377" w:hanging="42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321869</wp:posOffset>
                </wp:positionH>
                <wp:positionV relativeFrom="paragraph">
                  <wp:posOffset>-2384074</wp:posOffset>
                </wp:positionV>
                <wp:extent cx="5947613" cy="4778629"/>
                <wp:effectExtent l="0" t="0" r="0" b="0"/>
                <wp:wrapNone/>
                <wp:docPr id="69542" name="Group 69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613" cy="4778629"/>
                          <a:chOff x="0" y="0"/>
                          <a:chExt cx="5947613" cy="4778629"/>
                        </a:xfrm>
                      </wpg:grpSpPr>
                      <wps:wsp>
                        <wps:cNvPr id="86564" name="Shape 8656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65" name="Shape 86565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66" name="Shape 86566"/>
                        <wps:cNvSpPr/>
                        <wps:spPr>
                          <a:xfrm>
                            <a:off x="12192" y="0"/>
                            <a:ext cx="40392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235" h="9144">
                                <a:moveTo>
                                  <a:pt x="0" y="0"/>
                                </a:moveTo>
                                <a:lnTo>
                                  <a:pt x="4039235" y="0"/>
                                </a:lnTo>
                                <a:lnTo>
                                  <a:pt x="40392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67" name="Shape 86567"/>
                        <wps:cNvSpPr/>
                        <wps:spPr>
                          <a:xfrm>
                            <a:off x="40513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68" name="Shape 86568"/>
                        <wps:cNvSpPr/>
                        <wps:spPr>
                          <a:xfrm>
                            <a:off x="4057472" y="0"/>
                            <a:ext cx="713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9144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69" name="Shape 86569"/>
                        <wps:cNvSpPr/>
                        <wps:spPr>
                          <a:xfrm>
                            <a:off x="477108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70" name="Shape 86570"/>
                        <wps:cNvSpPr/>
                        <wps:spPr>
                          <a:xfrm>
                            <a:off x="4777182" y="0"/>
                            <a:ext cx="1074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 h="9144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  <a:lnTo>
                                  <a:pt x="1074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71" name="Shape 86571"/>
                        <wps:cNvSpPr/>
                        <wps:spPr>
                          <a:xfrm>
                            <a:off x="58516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72" name="Shape 86572"/>
                        <wps:cNvSpPr/>
                        <wps:spPr>
                          <a:xfrm>
                            <a:off x="58576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73" name="Shape 86573"/>
                        <wps:cNvSpPr/>
                        <wps:spPr>
                          <a:xfrm>
                            <a:off x="5863793" y="0"/>
                            <a:ext cx="83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9144">
                                <a:moveTo>
                                  <a:pt x="0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74" name="Shape 86574"/>
                        <wps:cNvSpPr/>
                        <wps:spPr>
                          <a:xfrm>
                            <a:off x="0" y="6045"/>
                            <a:ext cx="9144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75" name="Shape 86575"/>
                        <wps:cNvSpPr/>
                        <wps:spPr>
                          <a:xfrm>
                            <a:off x="4051376" y="6045"/>
                            <a:ext cx="9144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76" name="Shape 86576"/>
                        <wps:cNvSpPr/>
                        <wps:spPr>
                          <a:xfrm>
                            <a:off x="4771085" y="6045"/>
                            <a:ext cx="9144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77" name="Shape 86577"/>
                        <wps:cNvSpPr/>
                        <wps:spPr>
                          <a:xfrm>
                            <a:off x="5851601" y="6045"/>
                            <a:ext cx="9144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78" name="Shape 86578"/>
                        <wps:cNvSpPr/>
                        <wps:spPr>
                          <a:xfrm>
                            <a:off x="0" y="5336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79" name="Shape 86579"/>
                        <wps:cNvSpPr/>
                        <wps:spPr>
                          <a:xfrm>
                            <a:off x="6096" y="533654"/>
                            <a:ext cx="4045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5331" h="9144">
                                <a:moveTo>
                                  <a:pt x="0" y="0"/>
                                </a:moveTo>
                                <a:lnTo>
                                  <a:pt x="4045331" y="0"/>
                                </a:lnTo>
                                <a:lnTo>
                                  <a:pt x="4045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80" name="Shape 86580"/>
                        <wps:cNvSpPr/>
                        <wps:spPr>
                          <a:xfrm>
                            <a:off x="4051376" y="5336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81" name="Shape 86581"/>
                        <wps:cNvSpPr/>
                        <wps:spPr>
                          <a:xfrm>
                            <a:off x="4057472" y="533654"/>
                            <a:ext cx="713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9144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82" name="Shape 86582"/>
                        <wps:cNvSpPr/>
                        <wps:spPr>
                          <a:xfrm>
                            <a:off x="4771085" y="5336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83" name="Shape 86583"/>
                        <wps:cNvSpPr/>
                        <wps:spPr>
                          <a:xfrm>
                            <a:off x="4777182" y="533654"/>
                            <a:ext cx="1074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 h="9144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  <a:lnTo>
                                  <a:pt x="1074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84" name="Shape 86584"/>
                        <wps:cNvSpPr/>
                        <wps:spPr>
                          <a:xfrm>
                            <a:off x="5851601" y="5336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85" name="Shape 86585"/>
                        <wps:cNvSpPr/>
                        <wps:spPr>
                          <a:xfrm>
                            <a:off x="0" y="539750"/>
                            <a:ext cx="9144" cy="423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327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32783"/>
                                </a:lnTo>
                                <a:lnTo>
                                  <a:pt x="0" y="42327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86" name="Shape 86586"/>
                        <wps:cNvSpPr/>
                        <wps:spPr>
                          <a:xfrm>
                            <a:off x="0" y="47725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87" name="Shape 86587"/>
                        <wps:cNvSpPr/>
                        <wps:spPr>
                          <a:xfrm>
                            <a:off x="6096" y="4772534"/>
                            <a:ext cx="4045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5331" h="9144">
                                <a:moveTo>
                                  <a:pt x="0" y="0"/>
                                </a:moveTo>
                                <a:lnTo>
                                  <a:pt x="4045331" y="0"/>
                                </a:lnTo>
                                <a:lnTo>
                                  <a:pt x="4045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88" name="Shape 86588"/>
                        <wps:cNvSpPr/>
                        <wps:spPr>
                          <a:xfrm>
                            <a:off x="4051376" y="539750"/>
                            <a:ext cx="9144" cy="423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327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32783"/>
                                </a:lnTo>
                                <a:lnTo>
                                  <a:pt x="0" y="42327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89" name="Shape 86589"/>
                        <wps:cNvSpPr/>
                        <wps:spPr>
                          <a:xfrm>
                            <a:off x="4051376" y="47725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90" name="Shape 86590"/>
                        <wps:cNvSpPr/>
                        <wps:spPr>
                          <a:xfrm>
                            <a:off x="4057472" y="4772534"/>
                            <a:ext cx="713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9144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91" name="Shape 86591"/>
                        <wps:cNvSpPr/>
                        <wps:spPr>
                          <a:xfrm>
                            <a:off x="4771085" y="539750"/>
                            <a:ext cx="9144" cy="423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327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32783"/>
                                </a:lnTo>
                                <a:lnTo>
                                  <a:pt x="0" y="42327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92" name="Shape 86592"/>
                        <wps:cNvSpPr/>
                        <wps:spPr>
                          <a:xfrm>
                            <a:off x="4771085" y="47725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93" name="Shape 86593"/>
                        <wps:cNvSpPr/>
                        <wps:spPr>
                          <a:xfrm>
                            <a:off x="4777182" y="4772534"/>
                            <a:ext cx="1074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 h="9144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  <a:lnTo>
                                  <a:pt x="1074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94" name="Shape 86594"/>
                        <wps:cNvSpPr/>
                        <wps:spPr>
                          <a:xfrm>
                            <a:off x="5851601" y="539750"/>
                            <a:ext cx="9144" cy="423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327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32783"/>
                                </a:lnTo>
                                <a:lnTo>
                                  <a:pt x="0" y="42327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95" name="Shape 86595"/>
                        <wps:cNvSpPr/>
                        <wps:spPr>
                          <a:xfrm>
                            <a:off x="5851601" y="47725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542" style="width:468.316pt;height:376.27pt;position:absolute;z-index:-2147483460;mso-position-horizontal-relative:text;mso-position-horizontal:absolute;margin-left:25.344pt;mso-position-vertical-relative:text;margin-top:-187.722pt;" coordsize="59476,47786">
                <v:shape id="Shape 8659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6597" style="position:absolute;width:91;height:91;left:6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6598" style="position:absolute;width:40392;height:91;left:121;top:0;" coordsize="4039235,9144" path="m0,0l4039235,0l4039235,9144l0,9144l0,0">
                  <v:stroke weight="0pt" endcap="flat" joinstyle="miter" miterlimit="10" on="false" color="#000000" opacity="0"/>
                  <v:fill on="true" color="#000000"/>
                </v:shape>
                <v:shape id="Shape 86599" style="position:absolute;width:91;height:91;left:4051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6600" style="position:absolute;width:7135;height:91;left:40574;top:0;" coordsize="713537,9144" path="m0,0l713537,0l713537,9144l0,9144l0,0">
                  <v:stroke weight="0pt" endcap="flat" joinstyle="miter" miterlimit="10" on="false" color="#000000" opacity="0"/>
                  <v:fill on="true" color="#000000"/>
                </v:shape>
                <v:shape id="Shape 86601" style="position:absolute;width:91;height:91;left:4771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6602" style="position:absolute;width:10744;height:91;left:47771;top:0;" coordsize="1074420,9144" path="m0,0l1074420,0l1074420,9144l0,9144l0,0">
                  <v:stroke weight="0pt" endcap="flat" joinstyle="miter" miterlimit="10" on="false" color="#000000" opacity="0"/>
                  <v:fill on="true" color="#000000"/>
                </v:shape>
                <v:shape id="Shape 86603" style="position:absolute;width:91;height:91;left:5851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6604" style="position:absolute;width:91;height:91;left:585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6605" style="position:absolute;width:838;height:91;left:58637;top:0;" coordsize="83820,9144" path="m0,0l83820,0l83820,9144l0,9144l0,0">
                  <v:stroke weight="0pt" endcap="flat" joinstyle="miter" miterlimit="10" on="false" color="#000000" opacity="0"/>
                  <v:fill on="true" color="#000000"/>
                </v:shape>
                <v:shape id="Shape 86606" style="position:absolute;width:91;height:5276;left:0;top:60;" coordsize="9144,527609" path="m0,0l9144,0l9144,527609l0,527609l0,0">
                  <v:stroke weight="0pt" endcap="flat" joinstyle="miter" miterlimit="10" on="false" color="#000000" opacity="0"/>
                  <v:fill on="true" color="#000000"/>
                </v:shape>
                <v:shape id="Shape 86607" style="position:absolute;width:91;height:5276;left:40513;top:60;" coordsize="9144,527609" path="m0,0l9144,0l9144,527609l0,527609l0,0">
                  <v:stroke weight="0pt" endcap="flat" joinstyle="miter" miterlimit="10" on="false" color="#000000" opacity="0"/>
                  <v:fill on="true" color="#000000"/>
                </v:shape>
                <v:shape id="Shape 86608" style="position:absolute;width:91;height:5276;left:47710;top:60;" coordsize="9144,527609" path="m0,0l9144,0l9144,527609l0,527609l0,0">
                  <v:stroke weight="0pt" endcap="flat" joinstyle="miter" miterlimit="10" on="false" color="#000000" opacity="0"/>
                  <v:fill on="true" color="#000000"/>
                </v:shape>
                <v:shape id="Shape 86609" style="position:absolute;width:91;height:5276;left:58516;top:60;" coordsize="9144,527609" path="m0,0l9144,0l9144,527609l0,527609l0,0">
                  <v:stroke weight="0pt" endcap="flat" joinstyle="miter" miterlimit="10" on="false" color="#000000" opacity="0"/>
                  <v:fill on="true" color="#000000"/>
                </v:shape>
                <v:shape id="Shape 86610" style="position:absolute;width:91;height:91;left:0;top:53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6611" style="position:absolute;width:40453;height:91;left:60;top:5336;" coordsize="4045331,9144" path="m0,0l4045331,0l4045331,9144l0,9144l0,0">
                  <v:stroke weight="0pt" endcap="flat" joinstyle="miter" miterlimit="10" on="false" color="#000000" opacity="0"/>
                  <v:fill on="true" color="#000000"/>
                </v:shape>
                <v:shape id="Shape 86612" style="position:absolute;width:91;height:91;left:40513;top:53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6613" style="position:absolute;width:7135;height:91;left:40574;top:5336;" coordsize="713537,9144" path="m0,0l713537,0l713537,9144l0,9144l0,0">
                  <v:stroke weight="0pt" endcap="flat" joinstyle="miter" miterlimit="10" on="false" color="#000000" opacity="0"/>
                  <v:fill on="true" color="#000000"/>
                </v:shape>
                <v:shape id="Shape 86614" style="position:absolute;width:91;height:91;left:47710;top:53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6615" style="position:absolute;width:10744;height:91;left:47771;top:5336;" coordsize="1074420,9144" path="m0,0l1074420,0l1074420,9144l0,9144l0,0">
                  <v:stroke weight="0pt" endcap="flat" joinstyle="miter" miterlimit="10" on="false" color="#000000" opacity="0"/>
                  <v:fill on="true" color="#000000"/>
                </v:shape>
                <v:shape id="Shape 86616" style="position:absolute;width:91;height:91;left:58516;top:53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6617" style="position:absolute;width:91;height:42327;left:0;top:5397;" coordsize="9144,4232783" path="m0,0l9144,0l9144,4232783l0,4232783l0,0">
                  <v:stroke weight="0pt" endcap="flat" joinstyle="miter" miterlimit="10" on="false" color="#000000" opacity="0"/>
                  <v:fill on="true" color="#000000"/>
                </v:shape>
                <v:shape id="Shape 86618" style="position:absolute;width:91;height:91;left:0;top:4772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6619" style="position:absolute;width:40453;height:91;left:60;top:47725;" coordsize="4045331,9144" path="m0,0l4045331,0l4045331,9144l0,9144l0,0">
                  <v:stroke weight="0pt" endcap="flat" joinstyle="miter" miterlimit="10" on="false" color="#000000" opacity="0"/>
                  <v:fill on="true" color="#000000"/>
                </v:shape>
                <v:shape id="Shape 86620" style="position:absolute;width:91;height:42327;left:40513;top:5397;" coordsize="9144,4232783" path="m0,0l9144,0l9144,4232783l0,4232783l0,0">
                  <v:stroke weight="0pt" endcap="flat" joinstyle="miter" miterlimit="10" on="false" color="#000000" opacity="0"/>
                  <v:fill on="true" color="#000000"/>
                </v:shape>
                <v:shape id="Shape 86621" style="position:absolute;width:91;height:91;left:40513;top:4772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6622" style="position:absolute;width:7135;height:91;left:40574;top:47725;" coordsize="713537,9144" path="m0,0l713537,0l713537,9144l0,9144l0,0">
                  <v:stroke weight="0pt" endcap="flat" joinstyle="miter" miterlimit="10" on="false" color="#000000" opacity="0"/>
                  <v:fill on="true" color="#000000"/>
                </v:shape>
                <v:shape id="Shape 86623" style="position:absolute;width:91;height:42327;left:47710;top:5397;" coordsize="9144,4232783" path="m0,0l9144,0l9144,4232783l0,4232783l0,0">
                  <v:stroke weight="0pt" endcap="flat" joinstyle="miter" miterlimit="10" on="false" color="#000000" opacity="0"/>
                  <v:fill on="true" color="#000000"/>
                </v:shape>
                <v:shape id="Shape 86624" style="position:absolute;width:91;height:91;left:47710;top:4772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6625" style="position:absolute;width:10744;height:91;left:47771;top:47725;" coordsize="1074420,9144" path="m0,0l1074420,0l1074420,9144l0,9144l0,0">
                  <v:stroke weight="0pt" endcap="flat" joinstyle="miter" miterlimit="10" on="false" color="#000000" opacity="0"/>
                  <v:fill on="true" color="#000000"/>
                </v:shape>
                <v:shape id="Shape 86626" style="position:absolute;width:91;height:42327;left:58516;top:5397;" coordsize="9144,4232783" path="m0,0l9144,0l9144,4232783l0,4232783l0,0">
                  <v:stroke weight="0pt" endcap="flat" joinstyle="miter" miterlimit="10" on="false" color="#000000" opacity="0"/>
                  <v:fill on="true" color="#000000"/>
                </v:shape>
                <v:shape id="Shape 86627" style="position:absolute;width:91;height:91;left:58516;top:4772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Мероприятия в рамках </w:t>
      </w:r>
      <w:proofErr w:type="gramStart"/>
      <w:r>
        <w:t>целевой  программы</w:t>
      </w:r>
      <w:proofErr w:type="gramEnd"/>
      <w:r>
        <w:t xml:space="preserve">   “Здоровье”(в </w:t>
      </w:r>
      <w:proofErr w:type="spellStart"/>
      <w:r>
        <w:t>т.ч</w:t>
      </w:r>
      <w:proofErr w:type="spellEnd"/>
      <w:r>
        <w:t xml:space="preserve">. беседы, тематические игры,   театрализованные представления для младших   школьников, сверстников, населения, посвящённые   разным формам оздоровления и экологическим   проблемам). </w:t>
      </w:r>
      <w:r>
        <w:tab/>
        <w:t xml:space="preserve">  </w:t>
      </w:r>
    </w:p>
    <w:p w:rsidR="00B3339B" w:rsidRDefault="005E3C76">
      <w:pPr>
        <w:numPr>
          <w:ilvl w:val="0"/>
          <w:numId w:val="16"/>
        </w:numPr>
        <w:spacing w:line="322" w:lineRule="auto"/>
        <w:ind w:right="377" w:hanging="427"/>
      </w:pPr>
      <w:r>
        <w:t xml:space="preserve">Участие в социально-значимых проектах и акциях. </w:t>
      </w:r>
      <w:r>
        <w:tab/>
        <w:t xml:space="preserve"> </w:t>
      </w:r>
      <w:r>
        <w:tab/>
        <w:t xml:space="preserve"> 6.</w:t>
      </w:r>
      <w:r>
        <w:rPr>
          <w:rFonts w:ascii="Arial" w:eastAsia="Arial" w:hAnsi="Arial" w:cs="Arial"/>
        </w:rPr>
        <w:t xml:space="preserve"> </w:t>
      </w:r>
      <w:r>
        <w:t xml:space="preserve">Организация индивидуальной работы с учащимися. </w:t>
      </w:r>
      <w:r>
        <w:tab/>
        <w:t xml:space="preserve"> </w:t>
      </w:r>
      <w:r>
        <w:tab/>
        <w:t xml:space="preserve"> </w:t>
      </w:r>
    </w:p>
    <w:p w:rsidR="00B3339B" w:rsidRDefault="005E3C76">
      <w:pPr>
        <w:spacing w:after="0" w:line="314" w:lineRule="auto"/>
        <w:ind w:right="2144" w:firstLine="0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Участие в различных конкурсах, фестивалях и пр.    8. Организация спортивного досуга учащихся через работу </w:t>
      </w:r>
      <w:proofErr w:type="gramStart"/>
      <w:r>
        <w:t>По  спортивных</w:t>
      </w:r>
      <w:proofErr w:type="gramEnd"/>
      <w:r>
        <w:t xml:space="preserve"> секций вовлечение в школьные, районные и плану  городские мероприятия. Проведение школьных спартакиад, </w:t>
      </w:r>
      <w:proofErr w:type="spellStart"/>
      <w:r>
        <w:t>воспита</w:t>
      </w:r>
      <w:proofErr w:type="spellEnd"/>
      <w:r>
        <w:t xml:space="preserve">- </w:t>
      </w:r>
    </w:p>
    <w:tbl>
      <w:tblPr>
        <w:tblStyle w:val="TableGrid"/>
        <w:tblW w:w="9215" w:type="dxa"/>
        <w:tblInd w:w="512" w:type="dxa"/>
        <w:tblCellMar>
          <w:top w:w="5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380"/>
        <w:gridCol w:w="1133"/>
        <w:gridCol w:w="1702"/>
      </w:tblGrid>
      <w:tr w:rsidR="00B3339B">
        <w:trPr>
          <w:trHeight w:val="540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320" w:lineRule="auto"/>
              <w:ind w:left="0" w:firstLine="0"/>
              <w:jc w:val="left"/>
            </w:pPr>
            <w:r>
              <w:t xml:space="preserve">эстафет, </w:t>
            </w:r>
            <w:r>
              <w:tab/>
              <w:t xml:space="preserve">экологических </w:t>
            </w:r>
            <w:r>
              <w:tab/>
              <w:t xml:space="preserve">и </w:t>
            </w:r>
            <w:r>
              <w:tab/>
              <w:t xml:space="preserve">туристических </w:t>
            </w:r>
            <w:r>
              <w:tab/>
              <w:t xml:space="preserve">слётов, экологических лагерей, походов по родному краю. </w:t>
            </w:r>
          </w:p>
          <w:p w:rsidR="00B3339B" w:rsidRDefault="005E3C76">
            <w:pPr>
              <w:numPr>
                <w:ilvl w:val="0"/>
                <w:numId w:val="52"/>
              </w:numPr>
              <w:spacing w:after="6" w:line="314" w:lineRule="auto"/>
              <w:ind w:hanging="427"/>
            </w:pPr>
            <w:r>
              <w:t xml:space="preserve">Беседы, лекции, </w:t>
            </w:r>
            <w:proofErr w:type="gramStart"/>
            <w:r>
              <w:t>просмотры  и</w:t>
            </w:r>
            <w:proofErr w:type="gramEnd"/>
            <w:r>
              <w:t xml:space="preserve"> обсуждения видеофильмов, мероприятий по ЗОЖ.</w:t>
            </w:r>
            <w:r>
              <w:rPr>
                <w:b/>
              </w:rPr>
              <w:t xml:space="preserve"> </w:t>
            </w:r>
          </w:p>
          <w:p w:rsidR="00B3339B" w:rsidRDefault="005E3C76">
            <w:pPr>
              <w:numPr>
                <w:ilvl w:val="0"/>
                <w:numId w:val="52"/>
              </w:numPr>
              <w:spacing w:after="67" w:line="259" w:lineRule="auto"/>
              <w:ind w:hanging="427"/>
            </w:pPr>
            <w:r>
              <w:t xml:space="preserve">Организация работы МО классных руководителей.   </w:t>
            </w:r>
          </w:p>
          <w:p w:rsidR="00B3339B" w:rsidRDefault="005E3C76">
            <w:pPr>
              <w:numPr>
                <w:ilvl w:val="0"/>
                <w:numId w:val="52"/>
              </w:numPr>
              <w:spacing w:after="79" w:line="274" w:lineRule="auto"/>
              <w:ind w:hanging="427"/>
            </w:pPr>
            <w:r>
              <w:t xml:space="preserve">Вовлечение родителей в учебно-воспитательный процесс (родительские собрания, совместные творческие дела, помощь в укреплении </w:t>
            </w:r>
            <w:proofErr w:type="spellStart"/>
            <w:r>
              <w:t>материальнотехнической</w:t>
            </w:r>
            <w:proofErr w:type="spellEnd"/>
            <w:r>
              <w:t xml:space="preserve"> базы). </w:t>
            </w:r>
          </w:p>
          <w:p w:rsidR="00B3339B" w:rsidRDefault="005E3C76">
            <w:pPr>
              <w:numPr>
                <w:ilvl w:val="0"/>
                <w:numId w:val="52"/>
              </w:numPr>
              <w:spacing w:after="22" w:line="259" w:lineRule="auto"/>
              <w:ind w:hanging="427"/>
            </w:pPr>
            <w:r>
              <w:t>Организация социального партнерства с учреждениями</w:t>
            </w:r>
            <w:r>
              <w:rPr>
                <w:sz w:val="28"/>
              </w:rPr>
              <w:t xml:space="preserve"> </w:t>
            </w:r>
          </w:p>
          <w:p w:rsidR="00B3339B" w:rsidRDefault="005E3C76">
            <w:pPr>
              <w:numPr>
                <w:ilvl w:val="0"/>
                <w:numId w:val="52"/>
              </w:numPr>
              <w:spacing w:after="3" w:line="312" w:lineRule="auto"/>
              <w:ind w:hanging="427"/>
            </w:pPr>
            <w:r>
              <w:t xml:space="preserve">Мероприятия </w:t>
            </w:r>
            <w:proofErr w:type="gramStart"/>
            <w:r>
              <w:t xml:space="preserve">по  </w:t>
            </w:r>
            <w:proofErr w:type="spellStart"/>
            <w:r>
              <w:t>профориентационной</w:t>
            </w:r>
            <w:proofErr w:type="spellEnd"/>
            <w:proofErr w:type="gramEnd"/>
            <w:r>
              <w:t xml:space="preserve"> работы с учащимися школы. </w:t>
            </w:r>
          </w:p>
          <w:p w:rsidR="00B3339B" w:rsidRDefault="005E3C76">
            <w:pPr>
              <w:numPr>
                <w:ilvl w:val="0"/>
                <w:numId w:val="52"/>
              </w:numPr>
              <w:spacing w:after="64" w:line="259" w:lineRule="auto"/>
              <w:ind w:hanging="427"/>
            </w:pPr>
            <w:r>
              <w:t xml:space="preserve">Организация социального партнерства. </w:t>
            </w:r>
          </w:p>
          <w:p w:rsidR="00B3339B" w:rsidRDefault="005E3C76">
            <w:pPr>
              <w:numPr>
                <w:ilvl w:val="0"/>
                <w:numId w:val="52"/>
              </w:numPr>
              <w:spacing w:after="0" w:line="259" w:lineRule="auto"/>
              <w:ind w:hanging="427"/>
            </w:pPr>
            <w:r>
              <w:t xml:space="preserve">Проведение мониторинга эффективности реализации программы воспитания и социализации обучающихся (метод тестов, опрос, анкетирование, интервью, беседа, психолого-педагогическое наблюдение, др.).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61" w:line="259" w:lineRule="auto"/>
              <w:ind w:left="48" w:firstLine="0"/>
              <w:jc w:val="left"/>
            </w:pPr>
            <w:r>
              <w:t xml:space="preserve">тельной </w:t>
            </w:r>
          </w:p>
          <w:p w:rsidR="00B3339B" w:rsidRDefault="005E3C76">
            <w:pPr>
              <w:spacing w:after="16" w:line="259" w:lineRule="auto"/>
              <w:ind w:left="91" w:firstLine="0"/>
              <w:jc w:val="left"/>
            </w:pPr>
            <w:r>
              <w:t xml:space="preserve">работы </w:t>
            </w:r>
          </w:p>
          <w:p w:rsidR="00B3339B" w:rsidRDefault="005E3C76">
            <w:pPr>
              <w:spacing w:after="16" w:line="259" w:lineRule="auto"/>
              <w:ind w:left="0" w:firstLine="0"/>
              <w:jc w:val="center"/>
            </w:pPr>
            <w:r>
              <w:t xml:space="preserve"> </w:t>
            </w:r>
          </w:p>
          <w:p w:rsidR="00B3339B" w:rsidRDefault="005E3C76">
            <w:pPr>
              <w:spacing w:after="19" w:line="259" w:lineRule="auto"/>
              <w:ind w:left="0" w:firstLine="0"/>
              <w:jc w:val="center"/>
            </w:pPr>
            <w:r>
              <w:t xml:space="preserve"> </w:t>
            </w:r>
          </w:p>
          <w:p w:rsidR="00B3339B" w:rsidRDefault="005E3C76">
            <w:pPr>
              <w:spacing w:after="16" w:line="259" w:lineRule="auto"/>
              <w:ind w:left="0" w:firstLine="0"/>
              <w:jc w:val="center"/>
            </w:pPr>
            <w:r>
              <w:t xml:space="preserve"> </w:t>
            </w:r>
          </w:p>
          <w:p w:rsidR="00B3339B" w:rsidRDefault="005E3C76">
            <w:pPr>
              <w:spacing w:after="16" w:line="259" w:lineRule="auto"/>
              <w:ind w:left="0" w:firstLine="0"/>
              <w:jc w:val="center"/>
            </w:pPr>
            <w:r>
              <w:t xml:space="preserve"> </w:t>
            </w:r>
          </w:p>
          <w:p w:rsidR="00B3339B" w:rsidRDefault="005E3C76">
            <w:pPr>
              <w:spacing w:after="16" w:line="259" w:lineRule="auto"/>
              <w:ind w:left="0" w:firstLine="0"/>
              <w:jc w:val="center"/>
            </w:pPr>
            <w:r>
              <w:t xml:space="preserve"> </w:t>
            </w:r>
          </w:p>
          <w:p w:rsidR="00B3339B" w:rsidRDefault="005E3C76">
            <w:pPr>
              <w:spacing w:after="19" w:line="259" w:lineRule="auto"/>
              <w:ind w:left="0" w:firstLine="0"/>
              <w:jc w:val="center"/>
            </w:pPr>
            <w:r>
              <w:t xml:space="preserve"> </w:t>
            </w:r>
          </w:p>
          <w:p w:rsidR="00B3339B" w:rsidRDefault="005E3C76">
            <w:pPr>
              <w:spacing w:after="16" w:line="259" w:lineRule="auto"/>
              <w:ind w:left="0" w:firstLine="0"/>
              <w:jc w:val="center"/>
            </w:pPr>
            <w:r>
              <w:t xml:space="preserve"> </w:t>
            </w:r>
          </w:p>
          <w:p w:rsidR="00B3339B" w:rsidRDefault="005E3C7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7" w:line="259" w:lineRule="auto"/>
              <w:ind w:left="0" w:right="61" w:firstLine="0"/>
              <w:jc w:val="center"/>
            </w:pPr>
            <w:r>
              <w:t xml:space="preserve">Зам. </w:t>
            </w:r>
          </w:p>
          <w:p w:rsidR="00B3339B" w:rsidRDefault="005E3C76">
            <w:pPr>
              <w:spacing w:after="0" w:line="307" w:lineRule="auto"/>
              <w:ind w:left="0" w:firstLine="0"/>
              <w:jc w:val="center"/>
            </w:pPr>
            <w:r>
              <w:t xml:space="preserve">директора по ВР </w:t>
            </w:r>
          </w:p>
          <w:p w:rsidR="00B3339B" w:rsidRDefault="005E3C7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3339B" w:rsidRDefault="005E3C76">
      <w:pPr>
        <w:spacing w:after="112" w:line="259" w:lineRule="auto"/>
        <w:ind w:left="1186" w:firstLine="0"/>
        <w:jc w:val="left"/>
      </w:pPr>
      <w:r>
        <w:t xml:space="preserve"> </w:t>
      </w:r>
    </w:p>
    <w:p w:rsidR="00B3339B" w:rsidRDefault="005E3C76">
      <w:pPr>
        <w:ind w:left="638" w:right="30" w:firstLine="566"/>
      </w:pPr>
      <w:r>
        <w:t xml:space="preserve">Программы воспитательной работы реализуются в процессе следующих видов внеурочной деятельности: </w:t>
      </w:r>
    </w:p>
    <w:p w:rsidR="00B3339B" w:rsidRDefault="005E3C76">
      <w:pPr>
        <w:spacing w:after="0" w:line="259" w:lineRule="auto"/>
        <w:ind w:left="1186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tbl>
      <w:tblPr>
        <w:tblStyle w:val="TableGrid"/>
        <w:tblW w:w="8394" w:type="dxa"/>
        <w:tblInd w:w="624" w:type="dxa"/>
        <w:tblCellMar>
          <w:top w:w="9" w:type="dxa"/>
          <w:left w:w="109" w:type="dxa"/>
          <w:right w:w="50" w:type="dxa"/>
        </w:tblCellMar>
        <w:tblLook w:val="04A0" w:firstRow="1" w:lastRow="0" w:firstColumn="1" w:lastColumn="0" w:noHBand="0" w:noVBand="1"/>
      </w:tblPr>
      <w:tblGrid>
        <w:gridCol w:w="2155"/>
        <w:gridCol w:w="3262"/>
        <w:gridCol w:w="2977"/>
      </w:tblGrid>
      <w:tr w:rsidR="00B3339B">
        <w:trPr>
          <w:trHeight w:val="32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62" w:firstLine="0"/>
              <w:jc w:val="left"/>
            </w:pPr>
            <w:r>
              <w:rPr>
                <w:b/>
              </w:rPr>
              <w:t xml:space="preserve">Общешкольные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75" w:firstLine="0"/>
              <w:jc w:val="left"/>
            </w:pPr>
            <w:r>
              <w:rPr>
                <w:b/>
              </w:rPr>
              <w:t xml:space="preserve">Классные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563" w:firstLine="0"/>
              <w:jc w:val="left"/>
            </w:pPr>
            <w:r>
              <w:rPr>
                <w:b/>
              </w:rPr>
              <w:t xml:space="preserve">Индивидуальные </w:t>
            </w:r>
          </w:p>
        </w:tc>
      </w:tr>
      <w:tr w:rsidR="00B3339B">
        <w:trPr>
          <w:trHeight w:val="32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62" w:firstLine="0"/>
              <w:jc w:val="left"/>
            </w:pPr>
            <w:r>
              <w:t xml:space="preserve">Акции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75" w:firstLine="0"/>
              <w:jc w:val="left"/>
            </w:pPr>
            <w:r>
              <w:t xml:space="preserve">Классные часы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72" w:firstLine="0"/>
              <w:jc w:val="left"/>
            </w:pPr>
            <w:r>
              <w:t xml:space="preserve">Консультации </w:t>
            </w:r>
          </w:p>
        </w:tc>
      </w:tr>
      <w:tr w:rsidR="00B3339B">
        <w:trPr>
          <w:trHeight w:val="32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62" w:firstLine="0"/>
              <w:jc w:val="left"/>
            </w:pPr>
            <w:r>
              <w:t xml:space="preserve">Праздники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75" w:firstLine="0"/>
              <w:jc w:val="left"/>
            </w:pPr>
            <w:r>
              <w:t xml:space="preserve">Экскурсии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72" w:firstLine="0"/>
              <w:jc w:val="left"/>
            </w:pPr>
            <w:r>
              <w:t xml:space="preserve">Беседы </w:t>
            </w:r>
          </w:p>
        </w:tc>
      </w:tr>
      <w:tr w:rsidR="00B3339B">
        <w:trPr>
          <w:trHeight w:val="9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62" w:firstLine="0"/>
              <w:jc w:val="left"/>
            </w:pPr>
            <w:r>
              <w:t xml:space="preserve">Концерты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175" w:firstLine="0"/>
              <w:jc w:val="left"/>
            </w:pPr>
            <w:r>
              <w:t xml:space="preserve">Беседы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tabs>
                <w:tab w:val="right" w:pos="2818"/>
              </w:tabs>
              <w:spacing w:after="23" w:line="259" w:lineRule="auto"/>
              <w:ind w:left="0" w:firstLine="0"/>
              <w:jc w:val="left"/>
            </w:pPr>
            <w:r>
              <w:t xml:space="preserve">Социальная </w:t>
            </w:r>
            <w:r>
              <w:tab/>
              <w:t xml:space="preserve">и </w:t>
            </w:r>
          </w:p>
          <w:p w:rsidR="00B3339B" w:rsidRDefault="005E3C76">
            <w:pPr>
              <w:spacing w:after="0" w:line="259" w:lineRule="auto"/>
              <w:ind w:left="172" w:right="34" w:firstLine="0"/>
              <w:jc w:val="left"/>
            </w:pPr>
            <w:r>
              <w:t xml:space="preserve">психологическая помощь </w:t>
            </w:r>
          </w:p>
        </w:tc>
      </w:tr>
      <w:tr w:rsidR="00B3339B">
        <w:trPr>
          <w:trHeight w:val="9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62" w:firstLine="0"/>
              <w:jc w:val="left"/>
            </w:pPr>
            <w:r>
              <w:t xml:space="preserve">Круглые столы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175" w:firstLine="0"/>
              <w:jc w:val="left"/>
            </w:pPr>
            <w:r>
              <w:t xml:space="preserve">Инструктажи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48" w:line="273" w:lineRule="auto"/>
              <w:ind w:left="172" w:firstLine="0"/>
            </w:pPr>
            <w:r>
              <w:t xml:space="preserve">Подготовка к участию в конкурсах, фестивалях и </w:t>
            </w:r>
          </w:p>
          <w:p w:rsidR="00B3339B" w:rsidRDefault="005E3C76">
            <w:pPr>
              <w:spacing w:after="0" w:line="259" w:lineRule="auto"/>
              <w:ind w:left="172" w:firstLine="0"/>
              <w:jc w:val="left"/>
            </w:pPr>
            <w:r>
              <w:t xml:space="preserve">конференциях </w:t>
            </w:r>
          </w:p>
        </w:tc>
      </w:tr>
      <w:tr w:rsidR="00B3339B">
        <w:trPr>
          <w:trHeight w:val="32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62" w:firstLine="0"/>
              <w:jc w:val="left"/>
            </w:pPr>
            <w:r>
              <w:t xml:space="preserve">Деловые игры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75" w:firstLine="0"/>
              <w:jc w:val="left"/>
            </w:pPr>
            <w:r>
              <w:t xml:space="preserve">Классные огоньки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563" w:firstLine="0"/>
              <w:jc w:val="left"/>
            </w:pPr>
            <w:r>
              <w:t xml:space="preserve"> </w:t>
            </w:r>
          </w:p>
        </w:tc>
      </w:tr>
      <w:tr w:rsidR="00B3339B">
        <w:trPr>
          <w:trHeight w:val="64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62" w:firstLine="0"/>
              <w:jc w:val="left"/>
            </w:pPr>
            <w:r>
              <w:t xml:space="preserve">Фестивали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75" w:firstLine="0"/>
            </w:pPr>
            <w:r>
              <w:t xml:space="preserve">Родительские собрания, в </w:t>
            </w:r>
            <w:proofErr w:type="spellStart"/>
            <w:r>
              <w:t>т.ч</w:t>
            </w:r>
            <w:proofErr w:type="spellEnd"/>
            <w:r>
              <w:t xml:space="preserve">. совместно с детьми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563" w:firstLine="0"/>
              <w:jc w:val="left"/>
            </w:pPr>
            <w:r>
              <w:t xml:space="preserve"> </w:t>
            </w:r>
          </w:p>
        </w:tc>
      </w:tr>
      <w:tr w:rsidR="00B3339B">
        <w:trPr>
          <w:trHeight w:val="64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62" w:firstLine="0"/>
              <w:jc w:val="left"/>
            </w:pPr>
            <w:r>
              <w:t xml:space="preserve">Конкурсы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tabs>
                <w:tab w:val="right" w:pos="3104"/>
              </w:tabs>
              <w:spacing w:after="69" w:line="259" w:lineRule="auto"/>
              <w:ind w:left="0" w:firstLine="0"/>
              <w:jc w:val="left"/>
            </w:pPr>
            <w:r>
              <w:t xml:space="preserve">Коллективные </w:t>
            </w:r>
            <w:r>
              <w:tab/>
              <w:t xml:space="preserve">–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творческие дела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563" w:firstLine="0"/>
              <w:jc w:val="left"/>
            </w:pPr>
            <w:r>
              <w:t xml:space="preserve"> </w:t>
            </w:r>
          </w:p>
        </w:tc>
      </w:tr>
      <w:tr w:rsidR="00B3339B">
        <w:trPr>
          <w:trHeight w:val="9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62" w:firstLine="0"/>
              <w:jc w:val="left"/>
            </w:pPr>
            <w:r>
              <w:t xml:space="preserve">Конференции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0" w:firstLine="175"/>
            </w:pPr>
            <w:r>
              <w:t xml:space="preserve">Подготовка к участию в конкурсах, фестивалях и конференциях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563" w:firstLine="0"/>
              <w:jc w:val="left"/>
            </w:pPr>
            <w:r>
              <w:t xml:space="preserve"> </w:t>
            </w:r>
          </w:p>
        </w:tc>
      </w:tr>
    </w:tbl>
    <w:p w:rsidR="00B3339B" w:rsidRDefault="005E3C76">
      <w:pPr>
        <w:spacing w:after="0" w:line="259" w:lineRule="auto"/>
        <w:ind w:left="1186" w:firstLine="0"/>
        <w:jc w:val="left"/>
      </w:pPr>
      <w:r>
        <w:t xml:space="preserve"> </w:t>
      </w:r>
    </w:p>
    <w:p w:rsidR="00B3339B" w:rsidRDefault="005E3C76">
      <w:pPr>
        <w:ind w:left="638" w:right="289" w:firstLine="566"/>
      </w:pPr>
      <w:r>
        <w:t xml:space="preserve">Результатом всей работы по организации внеурочной деятельности по предметам можно считать участие и победы в районных и городских олимпиадах, конкурсах, поступление выпускников в разные ВУЗы города. </w:t>
      </w:r>
    </w:p>
    <w:p w:rsidR="00B3339B" w:rsidRDefault="005E3C76">
      <w:pPr>
        <w:spacing w:after="0" w:line="259" w:lineRule="auto"/>
        <w:ind w:left="398" w:firstLine="0"/>
        <w:jc w:val="center"/>
      </w:pPr>
      <w:r>
        <w:t xml:space="preserve"> </w:t>
      </w:r>
    </w:p>
    <w:p w:rsidR="00B3339B" w:rsidRDefault="005E3C76">
      <w:pPr>
        <w:spacing w:after="115" w:line="259" w:lineRule="auto"/>
        <w:ind w:left="648"/>
        <w:jc w:val="left"/>
      </w:pPr>
      <w:r>
        <w:rPr>
          <w:b/>
          <w:i/>
        </w:rPr>
        <w:t>Критерии качества воспитательного процесса</w:t>
      </w:r>
      <w:r>
        <w:t xml:space="preserve">:  </w:t>
      </w:r>
    </w:p>
    <w:p w:rsidR="00B3339B" w:rsidRDefault="005E3C76">
      <w:pPr>
        <w:ind w:left="648" w:right="30"/>
      </w:pPr>
      <w:r>
        <w:t xml:space="preserve">Отслеживание </w:t>
      </w:r>
      <w:proofErr w:type="spellStart"/>
      <w:r>
        <w:t>сформированности</w:t>
      </w:r>
      <w:proofErr w:type="spellEnd"/>
      <w:r>
        <w:t xml:space="preserve"> критериев качества воспитательного процесса осуществляется на основе </w:t>
      </w:r>
    </w:p>
    <w:p w:rsidR="00B3339B" w:rsidRDefault="005E3C76">
      <w:pPr>
        <w:numPr>
          <w:ilvl w:val="0"/>
          <w:numId w:val="17"/>
        </w:numPr>
        <w:spacing w:after="158" w:line="259" w:lineRule="auto"/>
        <w:ind w:right="30" w:hanging="139"/>
      </w:pPr>
      <w:r>
        <w:t xml:space="preserve">технологии "Портфолио" </w:t>
      </w:r>
    </w:p>
    <w:p w:rsidR="00B3339B" w:rsidRDefault="005E3C76">
      <w:pPr>
        <w:numPr>
          <w:ilvl w:val="0"/>
          <w:numId w:val="17"/>
        </w:numPr>
        <w:spacing w:after="170" w:line="259" w:lineRule="auto"/>
        <w:ind w:right="30" w:hanging="139"/>
      </w:pPr>
      <w:r>
        <w:t xml:space="preserve">анализа воспитательного мероприятия. </w:t>
      </w:r>
    </w:p>
    <w:p w:rsidR="00B3339B" w:rsidRDefault="005E3C76">
      <w:pPr>
        <w:spacing w:after="155" w:line="259" w:lineRule="auto"/>
        <w:ind w:left="1350"/>
        <w:jc w:val="left"/>
      </w:pPr>
      <w:r>
        <w:rPr>
          <w:b/>
          <w:i/>
        </w:rPr>
        <w:t>Ожидаемые результаты реализации проекта.</w:t>
      </w:r>
      <w:r>
        <w:t xml:space="preserve"> </w:t>
      </w:r>
    </w:p>
    <w:p w:rsidR="00B3339B" w:rsidRDefault="005E3C76">
      <w:pPr>
        <w:numPr>
          <w:ilvl w:val="0"/>
          <w:numId w:val="18"/>
        </w:numPr>
        <w:spacing w:after="164" w:line="259" w:lineRule="auto"/>
        <w:ind w:right="30" w:hanging="425"/>
      </w:pPr>
      <w:r>
        <w:t xml:space="preserve">Совершенствование воспитательной работы в школе. </w:t>
      </w:r>
    </w:p>
    <w:p w:rsidR="00B3339B" w:rsidRDefault="005E3C76">
      <w:pPr>
        <w:numPr>
          <w:ilvl w:val="0"/>
          <w:numId w:val="18"/>
        </w:numPr>
        <w:spacing w:after="162" w:line="259" w:lineRule="auto"/>
        <w:ind w:right="30" w:hanging="425"/>
      </w:pPr>
      <w:r>
        <w:t xml:space="preserve">Воспитание социальной ответственности и компетентности учащихся </w:t>
      </w:r>
    </w:p>
    <w:p w:rsidR="00B3339B" w:rsidRDefault="005E3C76">
      <w:pPr>
        <w:numPr>
          <w:ilvl w:val="0"/>
          <w:numId w:val="18"/>
        </w:numPr>
        <w:ind w:right="30" w:hanging="425"/>
      </w:pPr>
      <w:r>
        <w:t xml:space="preserve">Воспитание гражданственности, патриотизма, уважения к правам, свободам и обязанностям человека  </w:t>
      </w:r>
    </w:p>
    <w:p w:rsidR="00B3339B" w:rsidRDefault="005E3C76">
      <w:pPr>
        <w:numPr>
          <w:ilvl w:val="0"/>
          <w:numId w:val="18"/>
        </w:numPr>
        <w:ind w:right="30" w:hanging="425"/>
      </w:pPr>
      <w:r>
        <w:t xml:space="preserve">Воспитание ценностного отношения к прекрасному, формирование основ эстетической культуры (эстетическое воспитание): </w:t>
      </w:r>
    </w:p>
    <w:p w:rsidR="00B3339B" w:rsidRDefault="005E3C76">
      <w:pPr>
        <w:numPr>
          <w:ilvl w:val="0"/>
          <w:numId w:val="18"/>
        </w:numPr>
        <w:spacing w:after="164" w:line="259" w:lineRule="auto"/>
        <w:ind w:right="30" w:hanging="425"/>
      </w:pPr>
      <w:r>
        <w:t xml:space="preserve">Создание условий для формирования </w:t>
      </w:r>
      <w:proofErr w:type="spellStart"/>
      <w:r>
        <w:t>надпредметных</w:t>
      </w:r>
      <w:proofErr w:type="spellEnd"/>
      <w:r>
        <w:t xml:space="preserve"> компетентностей учащихся. </w:t>
      </w:r>
    </w:p>
    <w:p w:rsidR="00B3339B" w:rsidRDefault="005E3C76">
      <w:pPr>
        <w:numPr>
          <w:ilvl w:val="0"/>
          <w:numId w:val="18"/>
        </w:numPr>
        <w:spacing w:after="162" w:line="259" w:lineRule="auto"/>
        <w:ind w:right="30" w:hanging="425"/>
      </w:pPr>
      <w:r>
        <w:t xml:space="preserve">Повышение степени удовлетворенности субъектов образовательного процесса. </w:t>
      </w:r>
    </w:p>
    <w:p w:rsidR="00B3339B" w:rsidRDefault="005E3C76">
      <w:pPr>
        <w:numPr>
          <w:ilvl w:val="0"/>
          <w:numId w:val="18"/>
        </w:numPr>
        <w:ind w:right="30" w:hanging="425"/>
      </w:pPr>
      <w:r>
        <w:t xml:space="preserve">Повышение эффективности учебного процесса за счет рациональной организации учебной и </w:t>
      </w:r>
      <w:proofErr w:type="spellStart"/>
      <w:r>
        <w:t>внеучебной</w:t>
      </w:r>
      <w:proofErr w:type="spellEnd"/>
      <w:r>
        <w:t xml:space="preserve"> деятельности учащихся  </w:t>
      </w:r>
    </w:p>
    <w:p w:rsidR="00B3339B" w:rsidRDefault="005E3C76">
      <w:pPr>
        <w:numPr>
          <w:ilvl w:val="0"/>
          <w:numId w:val="18"/>
        </w:numPr>
        <w:spacing w:after="164" w:line="259" w:lineRule="auto"/>
        <w:ind w:right="30" w:hanging="425"/>
      </w:pPr>
      <w:r>
        <w:t xml:space="preserve">Эффективная организация физкультурно-оздоровительной работы </w:t>
      </w:r>
    </w:p>
    <w:p w:rsidR="00B3339B" w:rsidRDefault="005E3C76">
      <w:pPr>
        <w:numPr>
          <w:ilvl w:val="0"/>
          <w:numId w:val="18"/>
        </w:numPr>
        <w:ind w:right="30" w:hanging="425"/>
      </w:pPr>
      <w:proofErr w:type="gramStart"/>
      <w:r>
        <w:t>Формирование  экологической</w:t>
      </w:r>
      <w:proofErr w:type="gramEnd"/>
      <w:r>
        <w:t xml:space="preserve"> культуры, культуры здорового и безопасного образа жизни: </w:t>
      </w:r>
    </w:p>
    <w:p w:rsidR="00B3339B" w:rsidRDefault="005E3C76">
      <w:pPr>
        <w:numPr>
          <w:ilvl w:val="0"/>
          <w:numId w:val="18"/>
        </w:numPr>
        <w:ind w:right="30" w:hanging="425"/>
      </w:pPr>
      <w:r>
        <w:t xml:space="preserve">Укрепление у обучающегося уважительного отношения к родителям, осознанного, заботливого отношения к старшим и младшим  </w:t>
      </w:r>
    </w:p>
    <w:p w:rsidR="00B3339B" w:rsidRDefault="005E3C76">
      <w:pPr>
        <w:spacing w:after="20" w:line="259" w:lineRule="auto"/>
        <w:ind w:left="653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B3339B" w:rsidRDefault="005E3C76">
      <w:pPr>
        <w:spacing w:after="0" w:line="259" w:lineRule="auto"/>
        <w:ind w:left="653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B3339B" w:rsidRDefault="005E3C76">
      <w:pPr>
        <w:spacing w:after="10" w:line="249" w:lineRule="auto"/>
        <w:ind w:left="1193" w:right="572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ОРГАНИЗАЦИОННЫЙ РАЗДЕЛ </w:t>
      </w:r>
    </w:p>
    <w:p w:rsidR="00B3339B" w:rsidRDefault="005E3C76">
      <w:pPr>
        <w:spacing w:after="34" w:line="259" w:lineRule="auto"/>
        <w:ind w:left="1373" w:firstLine="0"/>
        <w:jc w:val="left"/>
      </w:pPr>
      <w:r>
        <w:t xml:space="preserve"> </w:t>
      </w:r>
    </w:p>
    <w:p w:rsidR="00B3339B" w:rsidRDefault="005E3C76">
      <w:pPr>
        <w:spacing w:after="236" w:line="249" w:lineRule="auto"/>
        <w:jc w:val="center"/>
      </w:pPr>
      <w:r>
        <w:rPr>
          <w:b/>
        </w:rPr>
        <w:t xml:space="preserve">СИСТЕМА УСЛОВИЙ РЕАЛИЗАЦИИ ОБРАЗОВАТЕЛЬНОЙ ПРОГРАММЫ </w:t>
      </w:r>
    </w:p>
    <w:p w:rsidR="00B3339B" w:rsidRDefault="005E3C76">
      <w:pPr>
        <w:pStyle w:val="1"/>
        <w:spacing w:after="20"/>
        <w:ind w:left="1193" w:right="4"/>
      </w:pPr>
      <w:r>
        <w:t>3. 1</w:t>
      </w:r>
      <w:r>
        <w:rPr>
          <w:b w:val="0"/>
          <w:sz w:val="28"/>
        </w:rPr>
        <w:t xml:space="preserve">. </w:t>
      </w:r>
      <w:r>
        <w:t xml:space="preserve">АДРЕСНОСТЬ ПРОГРАММЫ </w:t>
      </w:r>
    </w:p>
    <w:p w:rsidR="00B3339B" w:rsidRDefault="005E3C76">
      <w:pPr>
        <w:spacing w:after="209" w:line="259" w:lineRule="auto"/>
        <w:ind w:left="1373" w:firstLine="0"/>
        <w:jc w:val="left"/>
      </w:pPr>
      <w:r>
        <w:rPr>
          <w:sz w:val="14"/>
        </w:rPr>
        <w:t xml:space="preserve"> </w:t>
      </w:r>
    </w:p>
    <w:p w:rsidR="00B3339B" w:rsidRDefault="005E3C76">
      <w:pPr>
        <w:ind w:left="638" w:right="30" w:firstLine="566"/>
      </w:pPr>
      <w:r>
        <w:t xml:space="preserve">Образовательная программа адресована учащимся 5-11 классов, также администрации, учителям, родителям. Образовательная программа ориентирована на учащихся средней и старшей ступени обучения, изъявляющих желание углубленно изучать иностранные языки. </w:t>
      </w:r>
    </w:p>
    <w:p w:rsidR="00B3339B" w:rsidRDefault="005E3C76">
      <w:pPr>
        <w:spacing w:after="159" w:line="259" w:lineRule="auto"/>
        <w:ind w:left="1023" w:right="30"/>
      </w:pPr>
      <w:r>
        <w:t xml:space="preserve">Программа адресована: </w:t>
      </w:r>
    </w:p>
    <w:p w:rsidR="00B3339B" w:rsidRDefault="005E3C76">
      <w:pPr>
        <w:ind w:left="638" w:right="30" w:firstLine="708"/>
      </w:pPr>
      <w:r>
        <w:rPr>
          <w:i/>
        </w:rPr>
        <w:t>Учащимся и родителям</w:t>
      </w:r>
      <w:r>
        <w:t xml:space="preserve"> - для информирования о целях, содержании, организации и предполагаемых результатах </w:t>
      </w:r>
      <w:proofErr w:type="gramStart"/>
      <w:r>
        <w:t>деятельности  школы</w:t>
      </w:r>
      <w:proofErr w:type="gramEnd"/>
      <w:r>
        <w:t xml:space="preserve">  по достижению обучающимся образовательных результатов; для определения сферы ответственности за достижение результатов образовательной деятельности школы, родителей и обучающихся и возможности их взаимодействия. </w:t>
      </w:r>
    </w:p>
    <w:p w:rsidR="00B3339B" w:rsidRDefault="005E3C76">
      <w:pPr>
        <w:ind w:left="638" w:right="30" w:firstLine="566"/>
      </w:pPr>
      <w:r>
        <w:rPr>
          <w:i/>
        </w:rPr>
        <w:t xml:space="preserve">Педагогам - </w:t>
      </w:r>
      <w:r>
        <w:t xml:space="preserve"> для углубления понимания смыслов образования и качестве ориентиров в практической </w:t>
      </w:r>
      <w:proofErr w:type="gramStart"/>
      <w:r>
        <w:t xml:space="preserve">деятельности;  </w:t>
      </w:r>
      <w:r>
        <w:rPr>
          <w:i/>
        </w:rPr>
        <w:t>администрации</w:t>
      </w:r>
      <w:proofErr w:type="gramEnd"/>
      <w:r>
        <w:t xml:space="preserve"> - для координации деятельности педагогического коллектива по </w:t>
      </w:r>
    </w:p>
    <w:p w:rsidR="00B3339B" w:rsidRDefault="005E3C76">
      <w:pPr>
        <w:spacing w:after="161" w:line="259" w:lineRule="auto"/>
        <w:ind w:left="648" w:right="30"/>
      </w:pPr>
      <w:r>
        <w:t xml:space="preserve">выполнению требований к результатам и условиям освоения учащимися ОП.  </w:t>
      </w:r>
    </w:p>
    <w:p w:rsidR="00B3339B" w:rsidRDefault="005E3C76">
      <w:pPr>
        <w:ind w:left="638" w:right="30" w:firstLine="708"/>
      </w:pPr>
      <w:r>
        <w:rPr>
          <w:i/>
        </w:rPr>
        <w:t>Учредителю</w:t>
      </w:r>
      <w:r>
        <w:t xml:space="preserve"> - для повышения объективности оценивания образовательных результатов учреждения; 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 </w:t>
      </w:r>
    </w:p>
    <w:p w:rsidR="00B3339B" w:rsidRDefault="005E3C76">
      <w:pPr>
        <w:spacing w:after="0" w:line="259" w:lineRule="auto"/>
        <w:ind w:left="653" w:firstLine="0"/>
        <w:jc w:val="left"/>
      </w:pPr>
      <w:r>
        <w:t xml:space="preserve"> </w:t>
      </w:r>
    </w:p>
    <w:tbl>
      <w:tblPr>
        <w:tblStyle w:val="TableGrid"/>
        <w:tblW w:w="9182" w:type="dxa"/>
        <w:tblInd w:w="545" w:type="dxa"/>
        <w:tblCellMar>
          <w:top w:w="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268"/>
        <w:gridCol w:w="3229"/>
        <w:gridCol w:w="3685"/>
      </w:tblGrid>
      <w:tr w:rsidR="00B3339B">
        <w:trPr>
          <w:trHeight w:val="6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II ступень обучения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III ступень обучения </w:t>
            </w:r>
          </w:p>
        </w:tc>
      </w:tr>
      <w:tr w:rsidR="00B3339B">
        <w:trPr>
          <w:trHeight w:val="16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Виды образовательных услуг </w:t>
            </w:r>
          </w:p>
        </w:tc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numPr>
                <w:ilvl w:val="0"/>
                <w:numId w:val="53"/>
              </w:numPr>
              <w:spacing w:after="17" w:line="316" w:lineRule="auto"/>
              <w:ind w:hanging="360"/>
              <w:jc w:val="left"/>
            </w:pPr>
            <w:r>
              <w:t xml:space="preserve">образовательные услуги в рамках Государственного образовательного стандарта; </w:t>
            </w:r>
          </w:p>
          <w:p w:rsidR="00B3339B" w:rsidRDefault="005E3C76">
            <w:pPr>
              <w:numPr>
                <w:ilvl w:val="0"/>
                <w:numId w:val="53"/>
              </w:numPr>
              <w:spacing w:after="14" w:line="318" w:lineRule="auto"/>
              <w:ind w:hanging="360"/>
              <w:jc w:val="left"/>
            </w:pPr>
            <w:r>
              <w:t xml:space="preserve">образовательные </w:t>
            </w:r>
            <w:r>
              <w:tab/>
              <w:t xml:space="preserve">услуги </w:t>
            </w:r>
            <w:r>
              <w:tab/>
              <w:t xml:space="preserve">в </w:t>
            </w:r>
            <w:r>
              <w:tab/>
              <w:t xml:space="preserve">рамках </w:t>
            </w:r>
            <w:r>
              <w:tab/>
              <w:t xml:space="preserve">дополнительного образования; </w:t>
            </w:r>
          </w:p>
          <w:p w:rsidR="00B3339B" w:rsidRDefault="005E3C76">
            <w:pPr>
              <w:numPr>
                <w:ilvl w:val="0"/>
                <w:numId w:val="53"/>
              </w:numPr>
              <w:spacing w:after="0" w:line="259" w:lineRule="auto"/>
              <w:ind w:hanging="360"/>
              <w:jc w:val="left"/>
            </w:pPr>
            <w:r>
              <w:t xml:space="preserve">платные образовательные услуги. </w:t>
            </w:r>
          </w:p>
        </w:tc>
      </w:tr>
      <w:tr w:rsidR="00B3339B">
        <w:trPr>
          <w:trHeight w:val="22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2" w:line="273" w:lineRule="auto"/>
              <w:ind w:left="0" w:firstLine="0"/>
              <w:jc w:val="left"/>
            </w:pPr>
            <w:proofErr w:type="gramStart"/>
            <w:r>
              <w:t>Образовательные  программы</w:t>
            </w:r>
            <w:proofErr w:type="gramEnd"/>
            <w:r>
              <w:t xml:space="preserve">  в рамках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Государственного образовательного стандарта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42" w:firstLine="0"/>
              <w:jc w:val="left"/>
            </w:pPr>
            <w:r>
              <w:t xml:space="preserve">Общеобразовательная программа </w:t>
            </w:r>
            <w:r>
              <w:tab/>
              <w:t xml:space="preserve">основного общего </w:t>
            </w:r>
            <w:r>
              <w:tab/>
              <w:t xml:space="preserve">образования обеспечивающая углубленную подготовку по немецкому языку (5-9 классы)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89" w:lineRule="auto"/>
              <w:ind w:left="31" w:right="54" w:firstLine="0"/>
              <w:jc w:val="left"/>
            </w:pPr>
            <w:r>
              <w:t xml:space="preserve">Общеобразовательная программа среднего общего (полного) </w:t>
            </w:r>
            <w:r>
              <w:tab/>
              <w:t xml:space="preserve">образования обеспечивающая </w:t>
            </w:r>
          </w:p>
          <w:p w:rsidR="00B3339B" w:rsidRDefault="005E3C76">
            <w:pPr>
              <w:spacing w:after="10" w:line="309" w:lineRule="auto"/>
              <w:ind w:left="31" w:firstLine="0"/>
              <w:jc w:val="left"/>
            </w:pPr>
            <w:r>
              <w:t xml:space="preserve">углубленную подготовку по немецкому </w:t>
            </w:r>
            <w:r>
              <w:tab/>
              <w:t xml:space="preserve">языку </w:t>
            </w:r>
            <w:r>
              <w:tab/>
              <w:t xml:space="preserve">(10-11 </w:t>
            </w:r>
          </w:p>
          <w:p w:rsidR="00B3339B" w:rsidRDefault="005E3C76">
            <w:pPr>
              <w:spacing w:after="0" w:line="259" w:lineRule="auto"/>
              <w:ind w:left="31" w:firstLine="0"/>
              <w:jc w:val="left"/>
            </w:pPr>
            <w:r>
              <w:t xml:space="preserve">классы) </w:t>
            </w:r>
          </w:p>
        </w:tc>
      </w:tr>
      <w:tr w:rsidR="00B3339B">
        <w:trPr>
          <w:trHeight w:val="6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94" w:firstLine="0"/>
              <w:jc w:val="left"/>
            </w:pPr>
            <w:r>
              <w:t xml:space="preserve">Возраст учащихся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0" w:firstLine="0"/>
              <w:jc w:val="center"/>
            </w:pPr>
            <w:r>
              <w:t xml:space="preserve">10 – 14 лет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1" w:firstLine="0"/>
              <w:jc w:val="center"/>
            </w:pPr>
            <w:r>
              <w:t xml:space="preserve">15 – 16 лет </w:t>
            </w:r>
          </w:p>
        </w:tc>
      </w:tr>
      <w:tr w:rsidR="00B3339B">
        <w:trPr>
          <w:trHeight w:val="25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" w:right="36" w:firstLine="0"/>
              <w:jc w:val="left"/>
            </w:pPr>
            <w:r>
              <w:t xml:space="preserve">Уровень готовности к освоению ОП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3" w:firstLine="0"/>
              <w:jc w:val="left"/>
            </w:pPr>
            <w:r>
              <w:t xml:space="preserve">Успешное освоение ОП начального общего образования, обеспечивающей углубленную подготовку по немецкому языку, наличие способностей к овладению немецким языком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202" w:firstLine="0"/>
            </w:pPr>
            <w:r>
              <w:t xml:space="preserve">Успешное освоение ОП основного общего образования, обеспечивающей углубленную подготовку по немецкому языку   </w:t>
            </w:r>
          </w:p>
        </w:tc>
      </w:tr>
      <w:tr w:rsidR="00B3339B">
        <w:trPr>
          <w:trHeight w:val="7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" w:right="52" w:firstLine="0"/>
              <w:jc w:val="left"/>
            </w:pPr>
            <w:r>
              <w:t xml:space="preserve">Состояние здоровья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7" w:line="259" w:lineRule="auto"/>
              <w:ind w:left="0" w:right="58" w:firstLine="0"/>
              <w:jc w:val="center"/>
            </w:pPr>
            <w:r>
              <w:t xml:space="preserve">I – IV гр. здоровья </w:t>
            </w:r>
          </w:p>
          <w:p w:rsidR="00B3339B" w:rsidRDefault="005E3C76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7" w:line="259" w:lineRule="auto"/>
              <w:ind w:left="0" w:right="63" w:firstLine="0"/>
              <w:jc w:val="center"/>
            </w:pPr>
            <w:r>
              <w:t xml:space="preserve">I – IV гр. здоровья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3339B">
        <w:trPr>
          <w:trHeight w:val="12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" w:firstLine="0"/>
              <w:jc w:val="left"/>
            </w:pPr>
            <w:r>
              <w:t xml:space="preserve">Нормативный срок освоения образовательной программы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59" w:line="259" w:lineRule="auto"/>
              <w:ind w:left="3" w:firstLine="0"/>
              <w:jc w:val="center"/>
            </w:pPr>
            <w:r>
              <w:t xml:space="preserve"> </w:t>
            </w:r>
          </w:p>
          <w:p w:rsidR="00B3339B" w:rsidRDefault="005E3C76">
            <w:pPr>
              <w:spacing w:after="0" w:line="259" w:lineRule="auto"/>
              <w:ind w:left="0" w:right="60" w:firstLine="0"/>
              <w:jc w:val="center"/>
            </w:pPr>
            <w:r>
              <w:t xml:space="preserve">5 лет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60" w:line="259" w:lineRule="auto"/>
              <w:ind w:left="0" w:right="3" w:firstLine="0"/>
              <w:jc w:val="center"/>
            </w:pPr>
            <w:r>
              <w:t xml:space="preserve"> </w:t>
            </w:r>
          </w:p>
          <w:p w:rsidR="00B3339B" w:rsidRDefault="005E3C76">
            <w:pPr>
              <w:spacing w:after="0" w:line="259" w:lineRule="auto"/>
              <w:ind w:left="0" w:right="60" w:firstLine="0"/>
              <w:jc w:val="center"/>
            </w:pPr>
            <w:r>
              <w:t xml:space="preserve">2 года </w:t>
            </w:r>
          </w:p>
        </w:tc>
      </w:tr>
      <w:tr w:rsidR="00B3339B">
        <w:trPr>
          <w:trHeight w:val="15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" w:right="15" w:firstLine="0"/>
              <w:jc w:val="left"/>
            </w:pPr>
            <w:r>
              <w:t xml:space="preserve">Организация приёма учащихся на ступень обучения  </w:t>
            </w:r>
          </w:p>
        </w:tc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66" w:line="259" w:lineRule="auto"/>
              <w:ind w:left="3" w:firstLine="0"/>
              <w:jc w:val="left"/>
            </w:pPr>
            <w:r>
              <w:t xml:space="preserve">Распоряжением Комитета по образованию Санкт – Петербурга </w:t>
            </w:r>
          </w:p>
          <w:p w:rsidR="00B3339B" w:rsidRDefault="005E3C76">
            <w:pPr>
              <w:spacing w:after="0" w:line="259" w:lineRule="auto"/>
              <w:ind w:left="3" w:firstLine="0"/>
              <w:jc w:val="left"/>
            </w:pPr>
            <w:r>
              <w:t xml:space="preserve">№1674-р от 07.06.2012 г., на основе Закона РФ «Об образовании», типового положения об общеобразовательных учреждениях, устава школы, правилами приема </w:t>
            </w:r>
            <w:proofErr w:type="gramStart"/>
            <w:r>
              <w:t>учащихся  в</w:t>
            </w:r>
            <w:proofErr w:type="gramEnd"/>
            <w:r>
              <w:t xml:space="preserve"> ГБОУ СОШ № 352 . </w:t>
            </w:r>
          </w:p>
        </w:tc>
      </w:tr>
      <w:tr w:rsidR="00B3339B">
        <w:trPr>
          <w:trHeight w:val="15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" w:firstLine="0"/>
              <w:jc w:val="left"/>
            </w:pPr>
            <w:r>
              <w:t xml:space="preserve">Условия комплектования классов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3" w:right="369" w:firstLine="0"/>
            </w:pPr>
            <w:r>
              <w:t xml:space="preserve">Перевод с 1 ступени на 2 ступень (на основании решения  педагогического совета)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91" w:lineRule="auto"/>
              <w:ind w:left="0" w:right="56" w:firstLine="0"/>
            </w:pPr>
            <w:r>
              <w:t xml:space="preserve">10 классы комплектуются в заявительном порядке на основе 9-х классов школы.  </w:t>
            </w:r>
          </w:p>
          <w:p w:rsidR="00B3339B" w:rsidRDefault="005E3C76">
            <w:pPr>
              <w:spacing w:after="0" w:line="259" w:lineRule="auto"/>
              <w:ind w:left="0" w:firstLine="0"/>
            </w:pPr>
            <w:r>
              <w:t xml:space="preserve">На вакантные места зачисляются ученики из других школ  </w:t>
            </w:r>
          </w:p>
        </w:tc>
      </w:tr>
    </w:tbl>
    <w:p w:rsidR="00B3339B" w:rsidRDefault="005E3C76">
      <w:pPr>
        <w:spacing w:after="33" w:line="259" w:lineRule="auto"/>
        <w:ind w:left="653" w:firstLine="0"/>
        <w:jc w:val="left"/>
      </w:pPr>
      <w:r>
        <w:t xml:space="preserve"> </w:t>
      </w:r>
    </w:p>
    <w:p w:rsidR="00B3339B" w:rsidRDefault="005E3C76">
      <w:pPr>
        <w:spacing w:after="155" w:line="259" w:lineRule="auto"/>
        <w:ind w:left="648"/>
        <w:jc w:val="left"/>
      </w:pPr>
      <w:r>
        <w:rPr>
          <w:b/>
          <w:i/>
        </w:rPr>
        <w:t>Изменение образовательного маршрута</w:t>
      </w:r>
      <w:r>
        <w:t xml:space="preserve"> </w:t>
      </w:r>
    </w:p>
    <w:p w:rsidR="00B3339B" w:rsidRDefault="005E3C76">
      <w:pPr>
        <w:ind w:left="648" w:right="30"/>
      </w:pPr>
      <w:r>
        <w:t xml:space="preserve">Основанием для изменения образовательного маршрута учащихся 5-9, 10-11 классов является: </w:t>
      </w:r>
    </w:p>
    <w:p w:rsidR="00B3339B" w:rsidRDefault="005E3C76">
      <w:pPr>
        <w:numPr>
          <w:ilvl w:val="0"/>
          <w:numId w:val="19"/>
        </w:numPr>
        <w:spacing w:after="141" w:line="259" w:lineRule="auto"/>
        <w:ind w:right="1157" w:hanging="708"/>
      </w:pPr>
      <w:r>
        <w:t xml:space="preserve">изменение образовательных потребностей учащихся (жизненные планы учащихся);  </w:t>
      </w:r>
    </w:p>
    <w:p w:rsidR="00B3339B" w:rsidRDefault="005E3C76">
      <w:pPr>
        <w:numPr>
          <w:ilvl w:val="0"/>
          <w:numId w:val="19"/>
        </w:numPr>
        <w:ind w:right="1157" w:hanging="708"/>
      </w:pPr>
      <w:r>
        <w:t>желание учащихся и родителей (законных представителей</w:t>
      </w:r>
      <w:proofErr w:type="gramStart"/>
      <w:r>
        <w:t xml:space="preserve">);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состояние здоровья ученика. </w:t>
      </w:r>
    </w:p>
    <w:p w:rsidR="00B3339B" w:rsidRDefault="005E3C76">
      <w:pPr>
        <w:spacing w:after="159" w:line="259" w:lineRule="auto"/>
        <w:ind w:left="946" w:right="268"/>
      </w:pPr>
      <w:r>
        <w:rPr>
          <w:i/>
        </w:rPr>
        <w:t>Процедура изменения предполагает</w:t>
      </w:r>
      <w:r>
        <w:t xml:space="preserve">: </w:t>
      </w:r>
    </w:p>
    <w:p w:rsidR="00B3339B" w:rsidRDefault="005E3C76">
      <w:pPr>
        <w:numPr>
          <w:ilvl w:val="0"/>
          <w:numId w:val="20"/>
        </w:numPr>
        <w:spacing w:after="159" w:line="259" w:lineRule="auto"/>
        <w:ind w:right="30" w:hanging="139"/>
      </w:pPr>
      <w:r>
        <w:t xml:space="preserve">заявление родителей учащегося с просьбой об изменении образовательного маршрута; </w:t>
      </w:r>
    </w:p>
    <w:p w:rsidR="00B3339B" w:rsidRDefault="005E3C76">
      <w:pPr>
        <w:numPr>
          <w:ilvl w:val="0"/>
          <w:numId w:val="20"/>
        </w:numPr>
        <w:spacing w:after="161" w:line="259" w:lineRule="auto"/>
        <w:ind w:right="30" w:hanging="139"/>
      </w:pPr>
      <w:r>
        <w:t xml:space="preserve">анализ информации об успешности учащегося в учебной деятельности; </w:t>
      </w:r>
    </w:p>
    <w:p w:rsidR="00B3339B" w:rsidRDefault="005E3C76">
      <w:pPr>
        <w:numPr>
          <w:ilvl w:val="0"/>
          <w:numId w:val="20"/>
        </w:numPr>
        <w:spacing w:after="179" w:line="259" w:lineRule="auto"/>
        <w:ind w:right="30" w:hanging="139"/>
      </w:pPr>
      <w:r>
        <w:t xml:space="preserve">анализ результатов итоговых контрольных работ; </w:t>
      </w:r>
    </w:p>
    <w:p w:rsidR="00B3339B" w:rsidRDefault="005E3C76">
      <w:pPr>
        <w:numPr>
          <w:ilvl w:val="0"/>
          <w:numId w:val="21"/>
        </w:numPr>
        <w:ind w:right="30" w:hanging="425"/>
      </w:pPr>
      <w:r>
        <w:t xml:space="preserve">- проведение педагогического совета по определению наличия у учащихся оснований для выбора программы, обеспечивающей углубленную подготовку по немецкому языку  </w:t>
      </w:r>
    </w:p>
    <w:p w:rsidR="00B3339B" w:rsidRDefault="005E3C76">
      <w:pPr>
        <w:numPr>
          <w:ilvl w:val="0"/>
          <w:numId w:val="21"/>
        </w:numPr>
        <w:spacing w:after="116" w:line="259" w:lineRule="auto"/>
        <w:ind w:right="30" w:hanging="425"/>
      </w:pPr>
      <w:r>
        <w:t xml:space="preserve">педагогический совет по утверждению образовательных маршрутов учащихся </w:t>
      </w:r>
    </w:p>
    <w:p w:rsidR="00B3339B" w:rsidRDefault="005E3C76">
      <w:pPr>
        <w:spacing w:after="33" w:line="259" w:lineRule="auto"/>
        <w:ind w:left="946" w:right="268"/>
      </w:pPr>
      <w:r>
        <w:rPr>
          <w:i/>
        </w:rPr>
        <w:t xml:space="preserve">Выбор дальнейшего образовательного маршрута </w:t>
      </w:r>
    </w:p>
    <w:p w:rsidR="00B3339B" w:rsidRDefault="005E3C76">
      <w:pPr>
        <w:spacing w:after="162" w:line="259" w:lineRule="auto"/>
        <w:ind w:left="931"/>
        <w:jc w:val="left"/>
      </w:pPr>
      <w:r>
        <w:rPr>
          <w:u w:val="single" w:color="000000"/>
        </w:rPr>
        <w:t>В условиях школы:</w:t>
      </w:r>
      <w:r>
        <w:t xml:space="preserve"> </w:t>
      </w:r>
    </w:p>
    <w:p w:rsidR="00B3339B" w:rsidRDefault="005E3C76">
      <w:pPr>
        <w:spacing w:after="7" w:line="389" w:lineRule="auto"/>
        <w:ind w:left="638" w:right="26" w:firstLine="566"/>
        <w:jc w:val="left"/>
      </w:pPr>
      <w:r>
        <w:t xml:space="preserve">Образовательная программа </w:t>
      </w:r>
      <w:r>
        <w:rPr>
          <w:i/>
        </w:rPr>
        <w:t>индивидуального обучения</w:t>
      </w:r>
      <w:r>
        <w:t xml:space="preserve"> рекомендуется учащимся с ослабленным здоровьем по желанию родителей и медицинским показаниям, по согласованию с отделом образования. </w:t>
      </w:r>
    </w:p>
    <w:p w:rsidR="00B3339B" w:rsidRDefault="005E3C76">
      <w:pPr>
        <w:ind w:left="638" w:right="30" w:firstLine="566"/>
      </w:pPr>
      <w:r>
        <w:t xml:space="preserve">Процедура выбора </w:t>
      </w:r>
      <w:r>
        <w:rPr>
          <w:i/>
        </w:rPr>
        <w:t>индивидуального образовательного маршрута в 10 классе</w:t>
      </w:r>
      <w:r>
        <w:t xml:space="preserve"> (набор предметов по выбору) предполагает: </w:t>
      </w:r>
    </w:p>
    <w:p w:rsidR="00B3339B" w:rsidRDefault="005E3C76">
      <w:pPr>
        <w:numPr>
          <w:ilvl w:val="1"/>
          <w:numId w:val="21"/>
        </w:numPr>
        <w:ind w:right="30" w:hanging="144"/>
      </w:pPr>
      <w:r>
        <w:t xml:space="preserve">проведение родительских собраний с целью знакомства с предметами, изучаемыми на основе выбора; </w:t>
      </w:r>
    </w:p>
    <w:p w:rsidR="00B3339B" w:rsidRDefault="005E3C76">
      <w:pPr>
        <w:numPr>
          <w:ilvl w:val="0"/>
          <w:numId w:val="21"/>
        </w:numPr>
        <w:ind w:right="30" w:hanging="425"/>
      </w:pPr>
      <w:r>
        <w:t xml:space="preserve">выбор родителями и учащимися образовательного маршрута на основании заявления; </w:t>
      </w:r>
    </w:p>
    <w:p w:rsidR="00B3339B" w:rsidRDefault="005E3C76">
      <w:pPr>
        <w:numPr>
          <w:ilvl w:val="0"/>
          <w:numId w:val="21"/>
        </w:numPr>
        <w:spacing w:after="141" w:line="259" w:lineRule="auto"/>
        <w:ind w:right="30" w:hanging="425"/>
      </w:pPr>
      <w:r>
        <w:t xml:space="preserve">анализ творческих, социальных и других личностных достижений учащихся </w:t>
      </w:r>
    </w:p>
    <w:p w:rsidR="00B3339B" w:rsidRDefault="005E3C76">
      <w:pPr>
        <w:numPr>
          <w:ilvl w:val="0"/>
          <w:numId w:val="21"/>
        </w:numPr>
        <w:ind w:right="30" w:hanging="425"/>
      </w:pPr>
      <w:r>
        <w:t xml:space="preserve">результатов психолого-педагогической диагностики, подтверждающих оправданность выбора; </w:t>
      </w:r>
    </w:p>
    <w:p w:rsidR="00B3339B" w:rsidRDefault="005E3C76">
      <w:pPr>
        <w:numPr>
          <w:ilvl w:val="0"/>
          <w:numId w:val="21"/>
        </w:numPr>
        <w:ind w:right="30" w:hanging="425"/>
      </w:pPr>
      <w:r>
        <w:t xml:space="preserve">проведение психологического тестирования и индивидуальных консультаций, позволяющих оценить свои психологические особенности и качества личности и осуществить корректировку жизненных планов;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итогов аттестации по предметам выбранного профиля. </w:t>
      </w:r>
    </w:p>
    <w:p w:rsidR="00B3339B" w:rsidRDefault="005E3C76">
      <w:pPr>
        <w:spacing w:after="112" w:line="259" w:lineRule="auto"/>
        <w:ind w:left="931"/>
        <w:jc w:val="left"/>
      </w:pPr>
      <w:r>
        <w:rPr>
          <w:u w:val="single" w:color="000000"/>
        </w:rPr>
        <w:t>В условиях других образовательных учреждений города:</w:t>
      </w:r>
      <w:r>
        <w:t xml:space="preserve"> </w:t>
      </w:r>
    </w:p>
    <w:p w:rsidR="00B3339B" w:rsidRDefault="005E3C76">
      <w:pPr>
        <w:ind w:left="638" w:right="30" w:firstLine="566"/>
      </w:pPr>
      <w:r>
        <w:t xml:space="preserve">По желанию учащихся и их родителей при достижении уровня образованности, соответствующего школьной программе: </w:t>
      </w:r>
    </w:p>
    <w:p w:rsidR="00B3339B" w:rsidRDefault="005E3C76">
      <w:pPr>
        <w:numPr>
          <w:ilvl w:val="1"/>
          <w:numId w:val="21"/>
        </w:numPr>
        <w:spacing w:after="160" w:line="259" w:lineRule="auto"/>
        <w:ind w:right="30" w:hanging="144"/>
      </w:pPr>
      <w:r>
        <w:t xml:space="preserve">ОУ СПО, при условии успешной сдачи вступительных экзаменов; </w:t>
      </w:r>
    </w:p>
    <w:p w:rsidR="00B3339B" w:rsidRDefault="005E3C76">
      <w:pPr>
        <w:numPr>
          <w:ilvl w:val="1"/>
          <w:numId w:val="21"/>
        </w:numPr>
        <w:spacing w:after="157" w:line="259" w:lineRule="auto"/>
        <w:ind w:right="30" w:hanging="144"/>
      </w:pPr>
      <w:r>
        <w:t xml:space="preserve">классы с углубленным изучением предметов; </w:t>
      </w:r>
    </w:p>
    <w:p w:rsidR="00B3339B" w:rsidRDefault="005E3C76">
      <w:pPr>
        <w:numPr>
          <w:ilvl w:val="1"/>
          <w:numId w:val="21"/>
        </w:numPr>
        <w:ind w:right="30" w:hanging="144"/>
      </w:pPr>
      <w:r>
        <w:t xml:space="preserve">общеобразовательный </w:t>
      </w:r>
      <w:proofErr w:type="gramStart"/>
      <w:r>
        <w:t>класс;  -</w:t>
      </w:r>
      <w:proofErr w:type="gramEnd"/>
      <w:r>
        <w:t xml:space="preserve"> ОУ НПО </w:t>
      </w:r>
    </w:p>
    <w:p w:rsidR="00B3339B" w:rsidRDefault="005E3C76">
      <w:pPr>
        <w:pStyle w:val="2"/>
        <w:spacing w:after="10" w:line="249" w:lineRule="auto"/>
        <w:ind w:left="1193" w:right="566"/>
        <w:jc w:val="center"/>
      </w:pPr>
      <w:r>
        <w:t xml:space="preserve">3.2.  НОРМАТИВНЫЕ УСЛОВИЯ </w:t>
      </w:r>
    </w:p>
    <w:p w:rsidR="00B3339B" w:rsidRDefault="005E3C76">
      <w:pPr>
        <w:spacing w:after="20" w:line="259" w:lineRule="auto"/>
        <w:ind w:left="2093" w:firstLine="0"/>
        <w:jc w:val="left"/>
      </w:pPr>
      <w:r>
        <w:rPr>
          <w:b/>
        </w:rPr>
        <w:t xml:space="preserve"> </w:t>
      </w:r>
    </w:p>
    <w:p w:rsidR="00B3339B" w:rsidRDefault="005E3C76">
      <w:pPr>
        <w:spacing w:after="159" w:line="259" w:lineRule="auto"/>
        <w:ind w:left="648" w:right="30"/>
      </w:pPr>
      <w:r>
        <w:t xml:space="preserve">Учебный год начинается 1 сентября.  </w:t>
      </w:r>
    </w:p>
    <w:p w:rsidR="00B3339B" w:rsidRDefault="005E3C76">
      <w:pPr>
        <w:spacing w:after="158" w:line="259" w:lineRule="auto"/>
        <w:ind w:left="648" w:right="30"/>
      </w:pPr>
      <w:r>
        <w:t xml:space="preserve">Продолжительность учебного года не менее 34 недель. </w:t>
      </w:r>
    </w:p>
    <w:p w:rsidR="00B3339B" w:rsidRDefault="005E3C76">
      <w:pPr>
        <w:spacing w:after="162" w:line="259" w:lineRule="auto"/>
        <w:ind w:left="648" w:right="30"/>
      </w:pPr>
      <w:r>
        <w:t xml:space="preserve">Продолжительность учебной недели – 6 дней.  </w:t>
      </w:r>
    </w:p>
    <w:p w:rsidR="00B3339B" w:rsidRDefault="005E3C76">
      <w:pPr>
        <w:spacing w:after="158" w:line="259" w:lineRule="auto"/>
        <w:ind w:left="648" w:right="30"/>
      </w:pPr>
      <w:r>
        <w:t xml:space="preserve">Наполняемость класса не менее 25 человек. </w:t>
      </w:r>
    </w:p>
    <w:p w:rsidR="00B3339B" w:rsidRDefault="005E3C76">
      <w:pPr>
        <w:spacing w:after="159" w:line="259" w:lineRule="auto"/>
        <w:ind w:left="648" w:right="30"/>
      </w:pPr>
      <w:r>
        <w:t xml:space="preserve">Начало уроков – 9 часов 00 минут. </w:t>
      </w:r>
    </w:p>
    <w:p w:rsidR="00B3339B" w:rsidRDefault="005E3C76">
      <w:pPr>
        <w:spacing w:after="160" w:line="259" w:lineRule="auto"/>
        <w:ind w:left="648" w:right="30"/>
      </w:pPr>
      <w:r>
        <w:t xml:space="preserve">Продолжительность урока –45 минут - во 5-11 классах  </w:t>
      </w:r>
    </w:p>
    <w:p w:rsidR="00B3339B" w:rsidRDefault="005E3C76">
      <w:pPr>
        <w:ind w:left="638" w:right="30" w:firstLine="360"/>
      </w:pPr>
      <w:r>
        <w:t xml:space="preserve">Основной формой организации учебного процесса является классно-урочная система. Кроме этого учителями проводятся факультативные, групповые и индивидуальные занятия с учащимися. </w:t>
      </w:r>
    </w:p>
    <w:p w:rsidR="00B3339B" w:rsidRDefault="005E3C76">
      <w:pPr>
        <w:spacing w:line="259" w:lineRule="auto"/>
        <w:ind w:left="1230" w:right="30"/>
      </w:pPr>
      <w:r>
        <w:t>В основной</w:t>
      </w:r>
      <w:r>
        <w:rPr>
          <w:b/>
        </w:rPr>
        <w:t xml:space="preserve"> </w:t>
      </w:r>
      <w:r>
        <w:t xml:space="preserve">школе обучается 341 учащихся (15 классов – комплектов) </w:t>
      </w:r>
    </w:p>
    <w:tbl>
      <w:tblPr>
        <w:tblStyle w:val="TableGrid"/>
        <w:tblW w:w="9292" w:type="dxa"/>
        <w:tblInd w:w="684" w:type="dxa"/>
        <w:tblCellMar>
          <w:top w:w="51" w:type="dxa"/>
          <w:left w:w="127" w:type="dxa"/>
          <w:right w:w="72" w:type="dxa"/>
        </w:tblCellMar>
        <w:tblLook w:val="04A0" w:firstRow="1" w:lastRow="0" w:firstColumn="1" w:lastColumn="0" w:noHBand="0" w:noVBand="1"/>
      </w:tblPr>
      <w:tblGrid>
        <w:gridCol w:w="1920"/>
        <w:gridCol w:w="1558"/>
        <w:gridCol w:w="1844"/>
        <w:gridCol w:w="1985"/>
        <w:gridCol w:w="1985"/>
      </w:tblGrid>
      <w:tr w:rsidR="00B3339B">
        <w:trPr>
          <w:trHeight w:val="32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5 класс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6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7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8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9 класс </w:t>
            </w:r>
          </w:p>
        </w:tc>
      </w:tr>
      <w:tr w:rsidR="00B3339B">
        <w:trPr>
          <w:trHeight w:val="64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35" w:right="139" w:firstLine="144"/>
              <w:jc w:val="left"/>
            </w:pPr>
            <w:r>
              <w:t xml:space="preserve"> 3 класса 73 учащихся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2" w:firstLine="0"/>
              <w:jc w:val="center"/>
            </w:pPr>
            <w:r>
              <w:t xml:space="preserve">3 класса 76 учащихся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44" w:right="203" w:firstLine="0"/>
              <w:jc w:val="center"/>
            </w:pPr>
            <w:r>
              <w:t xml:space="preserve">3 класса 64 учащихся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16" w:right="272" w:firstLine="0"/>
              <w:jc w:val="center"/>
            </w:pPr>
            <w:r>
              <w:t xml:space="preserve">3 класса 59 учащихся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17" w:right="272" w:firstLine="0"/>
              <w:jc w:val="center"/>
            </w:pPr>
            <w:r>
              <w:t xml:space="preserve">3 класса 69 учащихся </w:t>
            </w:r>
          </w:p>
        </w:tc>
      </w:tr>
    </w:tbl>
    <w:p w:rsidR="00B3339B" w:rsidRDefault="005E3C76">
      <w:pPr>
        <w:spacing w:after="22" w:line="259" w:lineRule="auto"/>
        <w:ind w:left="653" w:firstLine="0"/>
        <w:jc w:val="left"/>
      </w:pPr>
      <w:r>
        <w:t xml:space="preserve">  </w:t>
      </w:r>
    </w:p>
    <w:p w:rsidR="00B3339B" w:rsidRDefault="005E3C76">
      <w:pPr>
        <w:spacing w:after="0" w:line="259" w:lineRule="auto"/>
        <w:ind w:left="10" w:right="1938"/>
        <w:jc w:val="right"/>
      </w:pPr>
      <w:r>
        <w:t xml:space="preserve">На старшей ступени обучается 53 учащихся (2 класса – комплекта) </w:t>
      </w:r>
    </w:p>
    <w:p w:rsidR="00B3339B" w:rsidRDefault="005E3C76">
      <w:pPr>
        <w:spacing w:after="0" w:line="259" w:lineRule="auto"/>
        <w:ind w:left="653" w:firstLine="0"/>
        <w:jc w:val="left"/>
      </w:pPr>
      <w:r>
        <w:t xml:space="preserve"> </w:t>
      </w:r>
    </w:p>
    <w:tbl>
      <w:tblPr>
        <w:tblStyle w:val="TableGrid"/>
        <w:tblW w:w="5358" w:type="dxa"/>
        <w:tblInd w:w="2652" w:type="dxa"/>
        <w:tblCellMar>
          <w:top w:w="53" w:type="dxa"/>
          <w:left w:w="610" w:type="dxa"/>
          <w:right w:w="115" w:type="dxa"/>
        </w:tblCellMar>
        <w:tblLook w:val="04A0" w:firstRow="1" w:lastRow="0" w:firstColumn="1" w:lastColumn="0" w:noHBand="0" w:noVBand="1"/>
      </w:tblPr>
      <w:tblGrid>
        <w:gridCol w:w="2840"/>
        <w:gridCol w:w="2518"/>
      </w:tblGrid>
      <w:tr w:rsidR="00B3339B">
        <w:trPr>
          <w:trHeight w:val="32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498" w:firstLine="0"/>
              <w:jc w:val="center"/>
            </w:pPr>
            <w:r>
              <w:rPr>
                <w:b/>
              </w:rPr>
              <w:t xml:space="preserve">10 класс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499" w:firstLine="0"/>
              <w:jc w:val="center"/>
            </w:pPr>
            <w:r>
              <w:rPr>
                <w:b/>
              </w:rPr>
              <w:t xml:space="preserve">11 класс </w:t>
            </w:r>
          </w:p>
        </w:tc>
      </w:tr>
      <w:tr w:rsidR="00B3339B">
        <w:trPr>
          <w:trHeight w:val="64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14" w:right="604" w:firstLine="228"/>
              <w:jc w:val="left"/>
            </w:pPr>
            <w:r>
              <w:t xml:space="preserve">1 класс 29 учащихся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496" w:firstLine="0"/>
              <w:jc w:val="center"/>
            </w:pPr>
            <w:r>
              <w:t xml:space="preserve">1 класс 24 учащихся </w:t>
            </w:r>
          </w:p>
        </w:tc>
      </w:tr>
    </w:tbl>
    <w:p w:rsidR="00B3339B" w:rsidRDefault="005E3C76">
      <w:pPr>
        <w:spacing w:after="0" w:line="259" w:lineRule="auto"/>
        <w:ind w:left="1220" w:firstLine="0"/>
        <w:jc w:val="left"/>
      </w:pPr>
      <w:r>
        <w:t xml:space="preserve"> </w:t>
      </w:r>
    </w:p>
    <w:tbl>
      <w:tblPr>
        <w:tblStyle w:val="TableGrid"/>
        <w:tblW w:w="9609" w:type="dxa"/>
        <w:tblInd w:w="54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433"/>
        <w:gridCol w:w="1182"/>
        <w:gridCol w:w="3131"/>
        <w:gridCol w:w="3128"/>
      </w:tblGrid>
      <w:tr w:rsidR="00B3339B">
        <w:trPr>
          <w:trHeight w:val="326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8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4" w:firstLine="0"/>
              <w:jc w:val="center"/>
            </w:pPr>
            <w:r>
              <w:t xml:space="preserve">II ступень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8" w:firstLine="0"/>
              <w:jc w:val="center"/>
            </w:pPr>
            <w:r>
              <w:t xml:space="preserve">III ступень </w:t>
            </w:r>
          </w:p>
        </w:tc>
      </w:tr>
      <w:tr w:rsidR="00B3339B">
        <w:trPr>
          <w:trHeight w:val="307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3339B" w:rsidRDefault="005E3C76">
            <w:pPr>
              <w:spacing w:after="0" w:line="259" w:lineRule="auto"/>
              <w:ind w:left="0" w:right="131" w:firstLine="0"/>
              <w:jc w:val="right"/>
            </w:pPr>
            <w:r>
              <w:rPr>
                <w:b/>
              </w:rPr>
              <w:t>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Нормативные условия. </w:t>
            </w:r>
          </w:p>
        </w:tc>
        <w:tc>
          <w:tcPr>
            <w:tcW w:w="569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-71" w:firstLine="0"/>
              <w:jc w:val="left"/>
            </w:pPr>
            <w:r>
              <w:rPr>
                <w:b/>
              </w:rPr>
              <w:t xml:space="preserve">Учебно-воспитательный процесс организован в </w:t>
            </w:r>
          </w:p>
        </w:tc>
      </w:tr>
      <w:tr w:rsidR="00B3339B">
        <w:trPr>
          <w:trHeight w:val="339"/>
        </w:trPr>
        <w:tc>
          <w:tcPr>
            <w:tcW w:w="39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339B" w:rsidRDefault="005E3C76">
            <w:pPr>
              <w:spacing w:after="0" w:line="259" w:lineRule="auto"/>
              <w:ind w:left="0" w:right="31" w:firstLine="0"/>
              <w:jc w:val="right"/>
            </w:pPr>
            <w:r>
              <w:rPr>
                <w:b/>
              </w:rPr>
              <w:t>соответствии с Уста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-31" w:firstLine="0"/>
              <w:jc w:val="left"/>
            </w:pPr>
            <w:proofErr w:type="spellStart"/>
            <w:r>
              <w:rPr>
                <w:b/>
              </w:rPr>
              <w:t>вом</w:t>
            </w:r>
            <w:proofErr w:type="spellEnd"/>
            <w:r>
              <w:rPr>
                <w:b/>
              </w:rPr>
              <w:t xml:space="preserve"> и учетом требований </w:t>
            </w:r>
            <w:proofErr w:type="spellStart"/>
            <w:r>
              <w:rPr>
                <w:b/>
              </w:rPr>
              <w:t>СанПин</w:t>
            </w:r>
            <w:proofErr w:type="spellEnd"/>
            <w:r>
              <w:rPr>
                <w:b/>
              </w:rPr>
              <w:t xml:space="preserve"> 2.4.2.2821-10 </w:t>
            </w:r>
          </w:p>
        </w:tc>
      </w:tr>
      <w:tr w:rsidR="00B3339B">
        <w:trPr>
          <w:trHeight w:val="326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8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" w:firstLine="0"/>
              <w:jc w:val="center"/>
            </w:pPr>
            <w:r>
              <w:t xml:space="preserve">5-9 классы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9" w:firstLine="0"/>
              <w:jc w:val="center"/>
            </w:pPr>
            <w:r>
              <w:t xml:space="preserve">10—11 классы </w:t>
            </w:r>
          </w:p>
        </w:tc>
      </w:tr>
      <w:tr w:rsidR="00B3339B">
        <w:trPr>
          <w:trHeight w:val="329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8" w:firstLine="0"/>
              <w:jc w:val="left"/>
            </w:pPr>
            <w:r>
              <w:t xml:space="preserve">1. Учебная неделя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8" w:firstLine="0"/>
              <w:jc w:val="left"/>
            </w:pPr>
            <w:r>
              <w:t xml:space="preserve">6 дней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6" w:firstLine="0"/>
              <w:jc w:val="left"/>
            </w:pPr>
            <w:r>
              <w:t xml:space="preserve">6 дней </w:t>
            </w:r>
          </w:p>
        </w:tc>
      </w:tr>
      <w:tr w:rsidR="00B3339B">
        <w:trPr>
          <w:trHeight w:val="326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8" w:firstLine="0"/>
              <w:jc w:val="left"/>
            </w:pPr>
            <w:r>
              <w:t xml:space="preserve">2. Начало уроков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8" w:firstLine="0"/>
              <w:jc w:val="left"/>
            </w:pPr>
            <w:r>
              <w:t xml:space="preserve">в 9.00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6" w:firstLine="0"/>
              <w:jc w:val="left"/>
            </w:pPr>
            <w:r>
              <w:t xml:space="preserve">в 9.00 </w:t>
            </w:r>
          </w:p>
        </w:tc>
      </w:tr>
      <w:tr w:rsidR="00B3339B">
        <w:trPr>
          <w:trHeight w:val="329"/>
        </w:trPr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39B" w:rsidRDefault="005E3C76">
            <w:pPr>
              <w:numPr>
                <w:ilvl w:val="0"/>
                <w:numId w:val="54"/>
              </w:numPr>
              <w:spacing w:after="28" w:line="259" w:lineRule="auto"/>
              <w:ind w:right="-445" w:hanging="240"/>
              <w:jc w:val="left"/>
            </w:pPr>
            <w:r>
              <w:t xml:space="preserve">Продолжительность </w:t>
            </w:r>
            <w:proofErr w:type="spellStart"/>
            <w:r>
              <w:t>ур</w:t>
            </w:r>
            <w:proofErr w:type="spellEnd"/>
          </w:p>
          <w:p w:rsidR="00B3339B" w:rsidRDefault="005E3C76">
            <w:pPr>
              <w:numPr>
                <w:ilvl w:val="0"/>
                <w:numId w:val="54"/>
              </w:numPr>
              <w:spacing w:after="327" w:line="259" w:lineRule="auto"/>
              <w:ind w:right="-445" w:hanging="240"/>
              <w:jc w:val="left"/>
            </w:pPr>
            <w:r>
              <w:t>Продолжительность п</w:t>
            </w:r>
          </w:p>
          <w:p w:rsidR="00B3339B" w:rsidRDefault="005E3C76">
            <w:pPr>
              <w:spacing w:after="16" w:line="259" w:lineRule="auto"/>
              <w:ind w:left="122" w:firstLine="0"/>
              <w:jc w:val="left"/>
            </w:pPr>
            <w:r>
              <w:t xml:space="preserve">Расписание звонков </w:t>
            </w:r>
          </w:p>
          <w:p w:rsidR="00B3339B" w:rsidRDefault="005E3C76">
            <w:pPr>
              <w:spacing w:after="16" w:line="259" w:lineRule="auto"/>
              <w:ind w:left="122" w:firstLine="0"/>
              <w:jc w:val="left"/>
            </w:pPr>
            <w:r>
              <w:t xml:space="preserve">9.00 - 9.45 </w:t>
            </w:r>
          </w:p>
          <w:p w:rsidR="00B3339B" w:rsidRDefault="005E3C76">
            <w:pPr>
              <w:spacing w:after="19" w:line="259" w:lineRule="auto"/>
              <w:ind w:left="122" w:firstLine="0"/>
              <w:jc w:val="left"/>
            </w:pPr>
            <w:r>
              <w:t xml:space="preserve">9.55 - 10.40 </w:t>
            </w:r>
          </w:p>
          <w:p w:rsidR="00B3339B" w:rsidRDefault="005E3C76">
            <w:pPr>
              <w:spacing w:after="0" w:line="273" w:lineRule="auto"/>
              <w:ind w:left="122" w:right="221" w:firstLine="0"/>
              <w:jc w:val="left"/>
            </w:pPr>
            <w:r>
              <w:t xml:space="preserve">11.00 - 11.45 12.05 - 12.50 13.00 - 13.45 </w:t>
            </w:r>
          </w:p>
          <w:p w:rsidR="00B3339B" w:rsidRDefault="005E3C76">
            <w:pPr>
              <w:spacing w:after="0" w:line="259" w:lineRule="auto"/>
              <w:ind w:left="122" w:firstLine="0"/>
              <w:jc w:val="left"/>
            </w:pPr>
            <w:r>
              <w:t xml:space="preserve">13.55 - 14.40 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72" w:line="259" w:lineRule="auto"/>
              <w:ind w:left="502" w:firstLine="0"/>
              <w:jc w:val="left"/>
            </w:pPr>
            <w:r>
              <w:t xml:space="preserve">оков </w:t>
            </w:r>
          </w:p>
          <w:p w:rsidR="00B3339B" w:rsidRDefault="005E3C76">
            <w:pPr>
              <w:spacing w:after="325" w:line="259" w:lineRule="auto"/>
              <w:ind w:left="394" w:firstLine="0"/>
              <w:jc w:val="left"/>
            </w:pPr>
            <w:proofErr w:type="spellStart"/>
            <w:r>
              <w:t>еремен</w:t>
            </w:r>
            <w:proofErr w:type="spellEnd"/>
            <w:r>
              <w:t xml:space="preserve"> </w:t>
            </w:r>
          </w:p>
          <w:p w:rsidR="00B3339B" w:rsidRDefault="005E3C76">
            <w:pPr>
              <w:spacing w:after="16" w:line="259" w:lineRule="auto"/>
              <w:ind w:left="0" w:right="122" w:firstLine="0"/>
              <w:jc w:val="center"/>
            </w:pPr>
            <w:r>
              <w:t xml:space="preserve">Перемены </w:t>
            </w:r>
          </w:p>
          <w:p w:rsidR="00B3339B" w:rsidRDefault="005E3C76">
            <w:pPr>
              <w:spacing w:after="52" w:line="259" w:lineRule="auto"/>
              <w:ind w:left="0" w:firstLine="0"/>
              <w:jc w:val="left"/>
            </w:pPr>
            <w:r>
              <w:t xml:space="preserve">          </w:t>
            </w:r>
          </w:p>
          <w:p w:rsidR="00B3339B" w:rsidRDefault="005E3C76">
            <w:pPr>
              <w:spacing w:after="55" w:line="259" w:lineRule="auto"/>
              <w:ind w:left="0" w:firstLine="0"/>
            </w:pPr>
            <w:r>
              <w:t xml:space="preserve">1-ая - 10 минут </w:t>
            </w:r>
          </w:p>
          <w:p w:rsidR="00B3339B" w:rsidRDefault="005E3C76">
            <w:pPr>
              <w:spacing w:after="0" w:line="305" w:lineRule="auto"/>
              <w:ind w:left="0" w:firstLine="0"/>
              <w:jc w:val="left"/>
            </w:pPr>
            <w:r>
              <w:t xml:space="preserve">2-ая - 20 минут 3-ья - 20 минут 4-ая - 10 минут </w:t>
            </w:r>
          </w:p>
          <w:p w:rsidR="00B3339B" w:rsidRDefault="005E3C76">
            <w:pPr>
              <w:spacing w:after="0" w:line="259" w:lineRule="auto"/>
              <w:ind w:left="0" w:firstLine="0"/>
            </w:pPr>
            <w:r>
              <w:t xml:space="preserve">5-ая - 10 минут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8" w:firstLine="0"/>
              <w:jc w:val="left"/>
            </w:pPr>
            <w:r>
              <w:t xml:space="preserve">45 минут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6" w:firstLine="0"/>
              <w:jc w:val="left"/>
            </w:pPr>
            <w:r>
              <w:t xml:space="preserve">45 минут </w:t>
            </w:r>
          </w:p>
        </w:tc>
      </w:tr>
      <w:tr w:rsidR="00B3339B">
        <w:trPr>
          <w:trHeight w:val="2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6" w:line="259" w:lineRule="auto"/>
              <w:ind w:left="108" w:firstLine="0"/>
              <w:jc w:val="left"/>
            </w:pPr>
            <w:r>
              <w:t xml:space="preserve"> </w:t>
            </w:r>
          </w:p>
          <w:p w:rsidR="00B3339B" w:rsidRDefault="005E3C76">
            <w:pPr>
              <w:spacing w:after="56" w:line="259" w:lineRule="auto"/>
              <w:ind w:left="108" w:firstLine="0"/>
              <w:jc w:val="left"/>
            </w:pPr>
            <w:r>
              <w:t xml:space="preserve"> </w:t>
            </w:r>
          </w:p>
          <w:p w:rsidR="00B3339B" w:rsidRDefault="005E3C76">
            <w:pPr>
              <w:spacing w:after="60" w:line="259" w:lineRule="auto"/>
              <w:ind w:left="586" w:firstLine="0"/>
              <w:jc w:val="left"/>
            </w:pPr>
            <w:r>
              <w:t>1-</w:t>
            </w:r>
            <w:proofErr w:type="gramStart"/>
            <w:r>
              <w:t>я  перемена</w:t>
            </w:r>
            <w:proofErr w:type="gramEnd"/>
            <w:r>
              <w:t xml:space="preserve"> - 10 мин, </w:t>
            </w:r>
          </w:p>
          <w:p w:rsidR="00B3339B" w:rsidRDefault="005E3C76">
            <w:pPr>
              <w:spacing w:after="55" w:line="259" w:lineRule="auto"/>
              <w:ind w:left="586" w:firstLine="0"/>
              <w:jc w:val="left"/>
            </w:pPr>
            <w:r>
              <w:t xml:space="preserve">2 и 3-я перемены - 20 минут, </w:t>
            </w:r>
          </w:p>
          <w:p w:rsidR="00B3339B" w:rsidRDefault="005E3C76">
            <w:pPr>
              <w:spacing w:after="53" w:line="259" w:lineRule="auto"/>
              <w:ind w:left="586" w:firstLine="0"/>
              <w:jc w:val="left"/>
            </w:pPr>
            <w:r>
              <w:t xml:space="preserve">4-ая - 10 минут,  </w:t>
            </w:r>
          </w:p>
          <w:p w:rsidR="00B3339B" w:rsidRDefault="005E3C76">
            <w:pPr>
              <w:spacing w:after="17" w:line="259" w:lineRule="auto"/>
              <w:ind w:left="586" w:firstLine="0"/>
              <w:jc w:val="left"/>
            </w:pPr>
            <w:r>
              <w:t xml:space="preserve">5-ая - 10 минут </w:t>
            </w:r>
          </w:p>
          <w:p w:rsidR="00B3339B" w:rsidRDefault="005E3C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B3339B">
        <w:trPr>
          <w:trHeight w:val="326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8" w:firstLine="0"/>
              <w:jc w:val="left"/>
            </w:pPr>
            <w:r>
              <w:t xml:space="preserve">5. Средняя наполняемость классов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4" w:firstLine="0"/>
              <w:jc w:val="center"/>
            </w:pPr>
            <w:r>
              <w:t xml:space="preserve">25 человек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10" w:firstLine="0"/>
              <w:jc w:val="center"/>
            </w:pPr>
            <w:r>
              <w:t xml:space="preserve">25 человек </w:t>
            </w:r>
          </w:p>
        </w:tc>
      </w:tr>
      <w:tr w:rsidR="00B3339B">
        <w:trPr>
          <w:trHeight w:val="329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8" w:firstLine="0"/>
            </w:pPr>
            <w:r>
              <w:t xml:space="preserve">6. Начало дополнительных занятий  </w:t>
            </w:r>
          </w:p>
        </w:tc>
        <w:tc>
          <w:tcPr>
            <w:tcW w:w="5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8" w:firstLine="0"/>
              <w:jc w:val="left"/>
            </w:pPr>
            <w:r>
              <w:t xml:space="preserve">Через 45 минут после окончания уроков </w:t>
            </w:r>
          </w:p>
        </w:tc>
      </w:tr>
      <w:tr w:rsidR="00B3339B">
        <w:trPr>
          <w:trHeight w:val="326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" w:firstLine="0"/>
              <w:jc w:val="center"/>
            </w:pPr>
            <w:r>
              <w:t xml:space="preserve">7. Периоды итоговой аттестации: 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8" w:firstLine="0"/>
              <w:jc w:val="left"/>
            </w:pPr>
            <w:r>
              <w:t xml:space="preserve">по триместрам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6" w:firstLine="0"/>
              <w:jc w:val="left"/>
            </w:pPr>
            <w:r>
              <w:t xml:space="preserve">по полугодиям </w:t>
            </w:r>
            <w:r>
              <w:rPr>
                <w:color w:val="FF0000"/>
              </w:rPr>
              <w:t xml:space="preserve"> </w:t>
            </w:r>
          </w:p>
        </w:tc>
      </w:tr>
      <w:tr w:rsidR="00B3339B">
        <w:trPr>
          <w:trHeight w:val="326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39B" w:rsidRDefault="005E3C76">
            <w:pPr>
              <w:spacing w:after="0" w:line="259" w:lineRule="auto"/>
              <w:ind w:left="0" w:right="48" w:firstLine="0"/>
              <w:jc w:val="right"/>
            </w:pPr>
            <w:r>
              <w:rPr>
                <w:b/>
              </w:rPr>
              <w:t>II.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О</w:t>
            </w:r>
          </w:p>
        </w:tc>
        <w:tc>
          <w:tcPr>
            <w:tcW w:w="5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-48" w:firstLine="0"/>
              <w:jc w:val="left"/>
            </w:pPr>
            <w:proofErr w:type="spellStart"/>
            <w:r>
              <w:rPr>
                <w:b/>
              </w:rPr>
              <w:t>рганизационные</w:t>
            </w:r>
            <w:proofErr w:type="spellEnd"/>
            <w:r>
              <w:rPr>
                <w:b/>
              </w:rPr>
              <w:t xml:space="preserve"> условия </w:t>
            </w:r>
          </w:p>
        </w:tc>
      </w:tr>
      <w:tr w:rsidR="00B3339B">
        <w:trPr>
          <w:trHeight w:val="329"/>
        </w:trPr>
        <w:tc>
          <w:tcPr>
            <w:tcW w:w="39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8" w:firstLine="0"/>
              <w:jc w:val="left"/>
            </w:pPr>
            <w:r>
              <w:t xml:space="preserve">1. Формы организации учебного процесса </w:t>
            </w:r>
          </w:p>
        </w:tc>
        <w:tc>
          <w:tcPr>
            <w:tcW w:w="5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8" w:firstLine="0"/>
              <w:jc w:val="left"/>
            </w:pPr>
            <w:r>
              <w:t xml:space="preserve">- классно-урочная система </w:t>
            </w:r>
          </w:p>
        </w:tc>
      </w:tr>
      <w:tr w:rsidR="00B3339B">
        <w:trPr>
          <w:trHeight w:val="191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314" w:lineRule="auto"/>
              <w:ind w:left="108" w:right="305" w:firstLine="0"/>
              <w:jc w:val="left"/>
            </w:pPr>
            <w:r>
              <w:t xml:space="preserve">- </w:t>
            </w:r>
            <w:r>
              <w:rPr>
                <w:i/>
              </w:rPr>
              <w:t xml:space="preserve">групповые занятия: </w:t>
            </w: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Английский язык </w:t>
            </w:r>
          </w:p>
          <w:p w:rsidR="00B3339B" w:rsidRDefault="005E3C76">
            <w:pPr>
              <w:numPr>
                <w:ilvl w:val="0"/>
                <w:numId w:val="55"/>
              </w:numPr>
              <w:spacing w:after="65" w:line="259" w:lineRule="auto"/>
              <w:ind w:hanging="341"/>
              <w:jc w:val="left"/>
            </w:pPr>
            <w:r>
              <w:t xml:space="preserve">Немецкий язык </w:t>
            </w:r>
          </w:p>
          <w:p w:rsidR="00B3339B" w:rsidRDefault="005E3C76">
            <w:pPr>
              <w:numPr>
                <w:ilvl w:val="0"/>
                <w:numId w:val="55"/>
              </w:numPr>
              <w:spacing w:after="64" w:line="259" w:lineRule="auto"/>
              <w:ind w:hanging="341"/>
              <w:jc w:val="left"/>
            </w:pPr>
            <w:r>
              <w:t xml:space="preserve">Информатика </w:t>
            </w:r>
          </w:p>
          <w:p w:rsidR="00B3339B" w:rsidRDefault="005E3C76">
            <w:pPr>
              <w:numPr>
                <w:ilvl w:val="0"/>
                <w:numId w:val="55"/>
              </w:numPr>
              <w:spacing w:after="62" w:line="259" w:lineRule="auto"/>
              <w:ind w:hanging="341"/>
              <w:jc w:val="left"/>
            </w:pPr>
            <w:r>
              <w:t xml:space="preserve">Предметы по выбору </w:t>
            </w:r>
          </w:p>
          <w:p w:rsidR="00B3339B" w:rsidRDefault="005E3C76">
            <w:pPr>
              <w:numPr>
                <w:ilvl w:val="0"/>
                <w:numId w:val="55"/>
              </w:numPr>
              <w:spacing w:after="0" w:line="259" w:lineRule="auto"/>
              <w:ind w:hanging="341"/>
              <w:jc w:val="left"/>
            </w:pPr>
            <w:r>
              <w:t xml:space="preserve">Технология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64" w:line="259" w:lineRule="auto"/>
              <w:ind w:left="106" w:firstLine="0"/>
              <w:jc w:val="left"/>
            </w:pPr>
            <w:r>
              <w:t xml:space="preserve">- </w:t>
            </w:r>
            <w:r>
              <w:rPr>
                <w:i/>
              </w:rPr>
              <w:t xml:space="preserve">групповые занятия: </w:t>
            </w:r>
          </w:p>
          <w:p w:rsidR="00B3339B" w:rsidRDefault="005E3C76">
            <w:pPr>
              <w:numPr>
                <w:ilvl w:val="0"/>
                <w:numId w:val="56"/>
              </w:numPr>
              <w:spacing w:after="63" w:line="259" w:lineRule="auto"/>
              <w:ind w:left="447" w:hanging="341"/>
              <w:jc w:val="left"/>
            </w:pPr>
            <w:r>
              <w:t xml:space="preserve">Английский язык </w:t>
            </w:r>
          </w:p>
          <w:p w:rsidR="00B3339B" w:rsidRDefault="005E3C76">
            <w:pPr>
              <w:numPr>
                <w:ilvl w:val="0"/>
                <w:numId w:val="56"/>
              </w:numPr>
              <w:spacing w:after="65" w:line="259" w:lineRule="auto"/>
              <w:ind w:left="447" w:hanging="341"/>
              <w:jc w:val="left"/>
            </w:pPr>
            <w:r>
              <w:t xml:space="preserve">Немецкий язык </w:t>
            </w:r>
          </w:p>
          <w:p w:rsidR="00B3339B" w:rsidRDefault="005E3C76">
            <w:pPr>
              <w:numPr>
                <w:ilvl w:val="0"/>
                <w:numId w:val="56"/>
              </w:numPr>
              <w:spacing w:after="64" w:line="259" w:lineRule="auto"/>
              <w:ind w:left="447" w:hanging="341"/>
              <w:jc w:val="left"/>
            </w:pPr>
            <w:r>
              <w:t xml:space="preserve">Информатика </w:t>
            </w:r>
          </w:p>
          <w:p w:rsidR="00B3339B" w:rsidRDefault="005E3C76">
            <w:pPr>
              <w:numPr>
                <w:ilvl w:val="0"/>
                <w:numId w:val="56"/>
              </w:numPr>
              <w:spacing w:after="62" w:line="259" w:lineRule="auto"/>
              <w:ind w:left="447" w:hanging="341"/>
              <w:jc w:val="left"/>
            </w:pPr>
            <w:r>
              <w:t xml:space="preserve">Предметы по выбору </w:t>
            </w:r>
          </w:p>
          <w:p w:rsidR="00B3339B" w:rsidRDefault="005E3C76">
            <w:pPr>
              <w:numPr>
                <w:ilvl w:val="0"/>
                <w:numId w:val="56"/>
              </w:numPr>
              <w:spacing w:after="0" w:line="259" w:lineRule="auto"/>
              <w:ind w:left="447" w:hanging="341"/>
              <w:jc w:val="left"/>
            </w:pPr>
            <w:r>
              <w:t xml:space="preserve">Физкультура </w:t>
            </w:r>
          </w:p>
        </w:tc>
      </w:tr>
      <w:tr w:rsidR="00B3339B">
        <w:trPr>
          <w:trHeight w:val="6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449" w:hanging="341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индивидуальногрупповые</w:t>
            </w:r>
            <w:proofErr w:type="spellEnd"/>
            <w:r>
              <w:t xml:space="preserve"> занятия 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446" w:firstLine="0"/>
              <w:jc w:val="left"/>
            </w:pPr>
            <w:proofErr w:type="spellStart"/>
            <w:r>
              <w:t>индивидуальногрупповые</w:t>
            </w:r>
            <w:proofErr w:type="spellEnd"/>
            <w:r>
              <w:t xml:space="preserve"> занятия  </w:t>
            </w:r>
          </w:p>
        </w:tc>
      </w:tr>
      <w:tr w:rsidR="00B3339B">
        <w:trPr>
          <w:trHeight w:val="32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6" w:firstLine="0"/>
              <w:jc w:val="left"/>
            </w:pPr>
            <w:r>
              <w:t xml:space="preserve">- урок-лекция </w:t>
            </w:r>
          </w:p>
        </w:tc>
      </w:tr>
      <w:tr w:rsidR="00B3339B">
        <w:trPr>
          <w:trHeight w:val="3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8" w:firstLine="0"/>
              <w:jc w:val="left"/>
            </w:pPr>
            <w:r>
              <w:t xml:space="preserve">- урок-семинар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6" w:firstLine="0"/>
              <w:jc w:val="left"/>
            </w:pPr>
            <w:r>
              <w:t xml:space="preserve">- урок-семинар </w:t>
            </w:r>
          </w:p>
        </w:tc>
      </w:tr>
    </w:tbl>
    <w:p w:rsidR="00B3339B" w:rsidRDefault="005E3C76">
      <w:pPr>
        <w:spacing w:after="0" w:line="259" w:lineRule="auto"/>
        <w:ind w:left="653" w:firstLine="0"/>
        <w:jc w:val="left"/>
      </w:pPr>
      <w:r>
        <w:rPr>
          <w:color w:val="FF0000"/>
        </w:rPr>
        <w:t xml:space="preserve"> </w:t>
      </w:r>
    </w:p>
    <w:p w:rsidR="00B3339B" w:rsidRDefault="005E3C76">
      <w:pPr>
        <w:pStyle w:val="2"/>
        <w:spacing w:after="34" w:line="249" w:lineRule="auto"/>
        <w:ind w:left="1193" w:right="109"/>
        <w:jc w:val="center"/>
      </w:pPr>
      <w:r>
        <w:t xml:space="preserve">3.3. ОПИСАНИЕ КАДРОВЫХ УСЛОВИЙ РЕАЛИЗАЦИИ ОБРАЗОВАТЕЛЬНОЙ ПРОГРАММЫ </w:t>
      </w:r>
    </w:p>
    <w:p w:rsidR="00B3339B" w:rsidRDefault="005E3C76">
      <w:pPr>
        <w:spacing w:after="20" w:line="259" w:lineRule="auto"/>
        <w:ind w:left="1032" w:firstLine="0"/>
        <w:jc w:val="center"/>
      </w:pPr>
      <w:r>
        <w:rPr>
          <w:b/>
          <w:color w:val="FF0000"/>
        </w:rPr>
        <w:t xml:space="preserve"> </w:t>
      </w:r>
    </w:p>
    <w:p w:rsidR="00B3339B" w:rsidRDefault="005E3C76">
      <w:pPr>
        <w:ind w:left="638" w:right="30" w:firstLine="566"/>
      </w:pPr>
      <w:r>
        <w:t xml:space="preserve">Важнейшим компонентом в совокупности организационно-педагогических условий является педагогический коллектив, его профессиональная характеристика, наличие в нем ярких индивидуальностей, сочетание опыта и молодого творческого поиска.  </w:t>
      </w:r>
    </w:p>
    <w:p w:rsidR="00B3339B" w:rsidRDefault="005E3C76">
      <w:pPr>
        <w:ind w:left="638" w:right="30" w:firstLine="566"/>
      </w:pPr>
      <w:r>
        <w:t xml:space="preserve">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педагогов, способных к инновационной профессиональной деятельности, обладающих высоким уровнем методологической культуры и сформированной готовностью к непрерывному процессу образования. Педагогические сотрудники ОУ имеют базовое образование, соответствующее профилю преподаваемой дисциплины, и систематически занимаются научно-методической деятельностью. </w:t>
      </w:r>
    </w:p>
    <w:p w:rsidR="00B3339B" w:rsidRDefault="005E3C76">
      <w:pPr>
        <w:ind w:left="638" w:right="30" w:firstLine="566"/>
      </w:pPr>
      <w:r>
        <w:t xml:space="preserve">Педагогический состав высокопрофессиональный: более 75 % педагогов имеют высшую и I квалификационные категории.  </w:t>
      </w:r>
    </w:p>
    <w:p w:rsidR="00B3339B" w:rsidRDefault="005E3C76">
      <w:pPr>
        <w:spacing w:line="259" w:lineRule="auto"/>
        <w:ind w:left="946" w:right="30"/>
      </w:pPr>
      <w:r>
        <w:t xml:space="preserve">Характеристика педагогов по квалификационным категориям </w:t>
      </w:r>
    </w:p>
    <w:tbl>
      <w:tblPr>
        <w:tblStyle w:val="TableGrid"/>
        <w:tblW w:w="9964" w:type="dxa"/>
        <w:tblInd w:w="348" w:type="dxa"/>
        <w:tblCellMar>
          <w:top w:w="9" w:type="dxa"/>
          <w:left w:w="122" w:type="dxa"/>
          <w:right w:w="63" w:type="dxa"/>
        </w:tblCellMar>
        <w:tblLook w:val="04A0" w:firstRow="1" w:lastRow="0" w:firstColumn="1" w:lastColumn="0" w:noHBand="0" w:noVBand="1"/>
      </w:tblPr>
      <w:tblGrid>
        <w:gridCol w:w="1644"/>
        <w:gridCol w:w="2084"/>
        <w:gridCol w:w="2194"/>
        <w:gridCol w:w="2127"/>
        <w:gridCol w:w="1915"/>
      </w:tblGrid>
      <w:tr w:rsidR="00B3339B">
        <w:trPr>
          <w:trHeight w:val="64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81" w:firstLine="0"/>
              <w:jc w:val="center"/>
            </w:pPr>
            <w: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center"/>
            </w:pPr>
            <w:r>
              <w:t xml:space="preserve">Высшая кв. категория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346" w:firstLine="0"/>
              <w:jc w:val="left"/>
            </w:pPr>
            <w:r>
              <w:t xml:space="preserve">1 кв. категория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81" w:firstLine="0"/>
              <w:jc w:val="center"/>
            </w:pPr>
            <w:r>
              <w:t xml:space="preserve">11 кв. категория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69" w:firstLine="0"/>
              <w:jc w:val="center"/>
            </w:pPr>
            <w:r>
              <w:t xml:space="preserve">Не имеющие кв. категория </w:t>
            </w:r>
          </w:p>
        </w:tc>
      </w:tr>
      <w:tr w:rsidR="00B3339B">
        <w:trPr>
          <w:trHeight w:val="96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41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5-9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  <w:r>
              <w:t xml:space="preserve"> </w:t>
            </w:r>
          </w:p>
          <w:p w:rsidR="00B3339B" w:rsidRDefault="005E3C76">
            <w:pPr>
              <w:spacing w:after="57" w:line="259" w:lineRule="auto"/>
              <w:ind w:left="0" w:firstLine="0"/>
              <w:jc w:val="left"/>
            </w:pPr>
            <w:r>
              <w:t xml:space="preserve">2012-2013 уч. </w:t>
            </w:r>
          </w:p>
          <w:p w:rsidR="00B3339B" w:rsidRDefault="005E3C76">
            <w:pPr>
              <w:spacing w:after="0" w:line="259" w:lineRule="auto"/>
              <w:ind w:left="0" w:right="62" w:firstLine="0"/>
              <w:jc w:val="center"/>
            </w:pPr>
            <w:r>
              <w:t>год</w:t>
            </w:r>
            <w:r>
              <w:rPr>
                <w:b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6" w:line="259" w:lineRule="auto"/>
              <w:ind w:left="218" w:firstLine="0"/>
              <w:jc w:val="center"/>
            </w:pPr>
            <w:r>
              <w:t xml:space="preserve">27 чел. </w:t>
            </w:r>
          </w:p>
          <w:p w:rsidR="00B3339B" w:rsidRDefault="005E3C76">
            <w:pPr>
              <w:spacing w:after="0" w:line="259" w:lineRule="auto"/>
              <w:ind w:left="610" w:firstLine="0"/>
              <w:jc w:val="left"/>
            </w:pPr>
            <w:r>
              <w:t xml:space="preserve">( 55.1 %)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6" w:line="259" w:lineRule="auto"/>
              <w:ind w:left="218" w:firstLine="0"/>
              <w:jc w:val="center"/>
            </w:pPr>
            <w:r>
              <w:t xml:space="preserve">15 чел. </w:t>
            </w:r>
          </w:p>
          <w:p w:rsidR="00B3339B" w:rsidRDefault="005E3C76">
            <w:pPr>
              <w:spacing w:after="0" w:line="259" w:lineRule="auto"/>
              <w:ind w:left="220" w:firstLine="0"/>
              <w:jc w:val="center"/>
            </w:pPr>
            <w:r>
              <w:t xml:space="preserve">( 30.6 %)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6" w:line="259" w:lineRule="auto"/>
              <w:ind w:left="218" w:firstLine="0"/>
              <w:jc w:val="center"/>
            </w:pPr>
            <w:r>
              <w:t xml:space="preserve">1 чел. </w:t>
            </w:r>
          </w:p>
          <w:p w:rsidR="00B3339B" w:rsidRDefault="005E3C76">
            <w:pPr>
              <w:spacing w:after="0" w:line="259" w:lineRule="auto"/>
              <w:ind w:left="219" w:firstLine="0"/>
              <w:jc w:val="center"/>
            </w:pPr>
            <w:r>
              <w:t xml:space="preserve">( 2.1 %)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6" w:line="259" w:lineRule="auto"/>
              <w:ind w:left="223" w:firstLine="0"/>
              <w:jc w:val="center"/>
            </w:pPr>
            <w:r>
              <w:t xml:space="preserve">6 чел. </w:t>
            </w:r>
          </w:p>
          <w:p w:rsidR="00B3339B" w:rsidRDefault="005E3C76">
            <w:pPr>
              <w:spacing w:after="0" w:line="259" w:lineRule="auto"/>
              <w:ind w:left="528" w:firstLine="0"/>
              <w:jc w:val="left"/>
            </w:pPr>
            <w:r>
              <w:t xml:space="preserve">( 12.2 %) </w:t>
            </w:r>
          </w:p>
        </w:tc>
      </w:tr>
      <w:tr w:rsidR="00B3339B">
        <w:trPr>
          <w:trHeight w:val="96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4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10-11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 </w:t>
            </w:r>
          </w:p>
          <w:p w:rsidR="00B3339B" w:rsidRDefault="005E3C76">
            <w:pPr>
              <w:spacing w:after="0" w:line="259" w:lineRule="auto"/>
              <w:ind w:left="173" w:firstLine="0"/>
              <w:jc w:val="center"/>
            </w:pPr>
            <w:r>
              <w:t xml:space="preserve">2012-2013 уч. год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9" w:line="259" w:lineRule="auto"/>
              <w:ind w:left="218" w:firstLine="0"/>
              <w:jc w:val="center"/>
            </w:pPr>
            <w:r>
              <w:t xml:space="preserve">12 чел. </w:t>
            </w:r>
          </w:p>
          <w:p w:rsidR="00B3339B" w:rsidRDefault="005E3C76">
            <w:pPr>
              <w:spacing w:after="0" w:line="259" w:lineRule="auto"/>
              <w:ind w:left="610" w:firstLine="0"/>
              <w:jc w:val="left"/>
            </w:pPr>
            <w:r>
              <w:t xml:space="preserve">( 52.1 %)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9" w:line="259" w:lineRule="auto"/>
              <w:ind w:left="218" w:firstLine="0"/>
              <w:jc w:val="center"/>
            </w:pPr>
            <w:r>
              <w:t xml:space="preserve">8 чел. </w:t>
            </w:r>
          </w:p>
          <w:p w:rsidR="00B3339B" w:rsidRDefault="005E3C76">
            <w:pPr>
              <w:spacing w:after="0" w:line="259" w:lineRule="auto"/>
              <w:ind w:left="220" w:firstLine="0"/>
              <w:jc w:val="center"/>
            </w:pPr>
            <w:r>
              <w:t xml:space="preserve">( 34.7 %)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9" w:line="259" w:lineRule="auto"/>
              <w:ind w:left="218" w:firstLine="0"/>
              <w:jc w:val="center"/>
            </w:pPr>
            <w:r>
              <w:t xml:space="preserve">1 чел. </w:t>
            </w:r>
          </w:p>
          <w:p w:rsidR="00B3339B" w:rsidRDefault="005E3C76">
            <w:pPr>
              <w:spacing w:after="0" w:line="259" w:lineRule="auto"/>
              <w:ind w:left="219" w:firstLine="0"/>
              <w:jc w:val="center"/>
            </w:pPr>
            <w:r>
              <w:t xml:space="preserve">( 4.3 %)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9" w:line="259" w:lineRule="auto"/>
              <w:ind w:left="223" w:firstLine="0"/>
              <w:jc w:val="center"/>
            </w:pPr>
            <w:r>
              <w:t xml:space="preserve">2 чел. </w:t>
            </w:r>
          </w:p>
          <w:p w:rsidR="00B3339B" w:rsidRDefault="005E3C76">
            <w:pPr>
              <w:spacing w:after="0" w:line="259" w:lineRule="auto"/>
              <w:ind w:left="588" w:firstLine="0"/>
              <w:jc w:val="left"/>
            </w:pPr>
            <w:r>
              <w:t xml:space="preserve">( 8.9 %) </w:t>
            </w:r>
          </w:p>
        </w:tc>
      </w:tr>
    </w:tbl>
    <w:p w:rsidR="00B3339B" w:rsidRDefault="005E3C76">
      <w:pPr>
        <w:spacing w:after="18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B3339B" w:rsidRDefault="005E3C76">
      <w:pPr>
        <w:spacing w:line="259" w:lineRule="auto"/>
        <w:ind w:left="648" w:right="30"/>
      </w:pPr>
      <w:r>
        <w:t xml:space="preserve">По возрасту педагогический коллектив школы выглядит следующим образом: </w:t>
      </w:r>
    </w:p>
    <w:p w:rsidR="00B3339B" w:rsidRDefault="005E3C76">
      <w:pPr>
        <w:spacing w:after="0" w:line="259" w:lineRule="auto"/>
        <w:ind w:left="653" w:firstLine="0"/>
        <w:jc w:val="left"/>
      </w:pPr>
      <w:r>
        <w:t xml:space="preserve"> </w:t>
      </w:r>
    </w:p>
    <w:tbl>
      <w:tblPr>
        <w:tblStyle w:val="TableGrid"/>
        <w:tblW w:w="8644" w:type="dxa"/>
        <w:tblInd w:w="1366" w:type="dxa"/>
        <w:tblCellMar>
          <w:top w:w="14" w:type="dxa"/>
          <w:left w:w="70" w:type="dxa"/>
          <w:right w:w="41" w:type="dxa"/>
        </w:tblCellMar>
        <w:tblLook w:val="04A0" w:firstRow="1" w:lastRow="0" w:firstColumn="1" w:lastColumn="0" w:noHBand="0" w:noVBand="1"/>
      </w:tblPr>
      <w:tblGrid>
        <w:gridCol w:w="4676"/>
        <w:gridCol w:w="1983"/>
        <w:gridCol w:w="1985"/>
      </w:tblGrid>
      <w:tr w:rsidR="00B3339B">
        <w:trPr>
          <w:trHeight w:val="1604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1" w:line="311" w:lineRule="auto"/>
              <w:ind w:left="16" w:firstLine="0"/>
              <w:jc w:val="center"/>
            </w:pPr>
            <w:r>
              <w:t xml:space="preserve">Характеристика педагогических работников в 5-9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B3339B" w:rsidRDefault="005E3C76">
            <w:pPr>
              <w:spacing w:after="0" w:line="259" w:lineRule="auto"/>
              <w:ind w:left="0" w:right="33" w:firstLine="0"/>
              <w:jc w:val="center"/>
            </w:pPr>
            <w:r>
              <w:t>(</w:t>
            </w:r>
            <w:r>
              <w:rPr>
                <w:b/>
              </w:rPr>
              <w:t>Образование</w:t>
            </w:r>
            <w:r>
              <w:t xml:space="preserve">)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9B" w:rsidRDefault="005E3C76">
            <w:pPr>
              <w:spacing w:after="0" w:line="314" w:lineRule="auto"/>
              <w:ind w:left="0" w:firstLine="30"/>
              <w:jc w:val="center"/>
            </w:pPr>
            <w:r>
              <w:t xml:space="preserve">Число педагогических работников в </w:t>
            </w:r>
          </w:p>
          <w:p w:rsidR="00B3339B" w:rsidRDefault="005E3C76">
            <w:pPr>
              <w:spacing w:after="12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5-9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  <w:r>
              <w:t xml:space="preserve"> </w:t>
            </w:r>
          </w:p>
          <w:p w:rsidR="00B3339B" w:rsidRDefault="005E3C76">
            <w:pPr>
              <w:spacing w:after="0" w:line="259" w:lineRule="auto"/>
              <w:ind w:left="91" w:firstLine="0"/>
              <w:jc w:val="center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9B" w:rsidRDefault="005E3C76">
            <w:pPr>
              <w:spacing w:after="0" w:line="306" w:lineRule="auto"/>
              <w:ind w:left="0" w:firstLine="37"/>
              <w:jc w:val="center"/>
            </w:pPr>
            <w:r>
              <w:t xml:space="preserve">Число педагогических работников </w:t>
            </w:r>
            <w:proofErr w:type="gramStart"/>
            <w:r>
              <w:t xml:space="preserve">в  </w:t>
            </w:r>
            <w:r>
              <w:rPr>
                <w:b/>
              </w:rPr>
              <w:t>10</w:t>
            </w:r>
            <w:proofErr w:type="gramEnd"/>
            <w:r>
              <w:rPr>
                <w:b/>
              </w:rPr>
              <w:t xml:space="preserve">-11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 </w:t>
            </w:r>
          </w:p>
          <w:p w:rsidR="00B3339B" w:rsidRDefault="005E3C76">
            <w:pPr>
              <w:spacing w:after="0" w:line="259" w:lineRule="auto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3339B">
        <w:trPr>
          <w:trHeight w:val="648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Численность педагогических работников - всего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29" w:firstLine="0"/>
              <w:jc w:val="center"/>
            </w:pPr>
            <w:r>
              <w:t xml:space="preserve">48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31" w:firstLine="0"/>
              <w:jc w:val="center"/>
            </w:pPr>
            <w:r>
              <w:t xml:space="preserve">23 </w:t>
            </w:r>
          </w:p>
        </w:tc>
      </w:tr>
      <w:tr w:rsidR="00B3339B">
        <w:trPr>
          <w:trHeight w:val="334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из них: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9B" w:rsidRDefault="005E3C76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9B" w:rsidRDefault="005E3C76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</w:tc>
      </w:tr>
      <w:tr w:rsidR="00B3339B">
        <w:trPr>
          <w:trHeight w:val="650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штатные педагогические работники, за исключением совместителей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29" w:firstLine="0"/>
              <w:jc w:val="center"/>
            </w:pPr>
            <w:r>
              <w:t xml:space="preserve">43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31" w:firstLine="0"/>
              <w:jc w:val="center"/>
            </w:pPr>
            <w:r>
              <w:t xml:space="preserve">22 </w:t>
            </w:r>
          </w:p>
        </w:tc>
      </w:tr>
      <w:tr w:rsidR="00B3339B">
        <w:trPr>
          <w:trHeight w:val="648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</w:pPr>
            <w:r>
              <w:t xml:space="preserve">педагогические работники, работающие на условиях внутреннего совместительства     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29" w:firstLine="0"/>
              <w:jc w:val="center"/>
            </w:pPr>
            <w:r>
              <w:t xml:space="preserve">10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B3339B">
        <w:trPr>
          <w:trHeight w:val="650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</w:pPr>
            <w:r>
              <w:t xml:space="preserve">педагогические работники, работающие на условиях внешнего совместительства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29" w:firstLine="0"/>
              <w:jc w:val="center"/>
            </w:pPr>
            <w:r>
              <w:t xml:space="preserve">5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B3339B">
        <w:trPr>
          <w:trHeight w:val="651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9B" w:rsidRDefault="005E3C76">
            <w:pPr>
              <w:spacing w:after="63" w:line="259" w:lineRule="auto"/>
              <w:ind w:left="0" w:firstLine="0"/>
              <w:jc w:val="left"/>
            </w:pPr>
            <w:r>
              <w:t xml:space="preserve">имеющие ученую степень доктора наук и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(или) ученое звание профессора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45" w:firstLine="0"/>
              <w:jc w:val="center"/>
            </w:pPr>
            <w:r>
              <w:t xml:space="preserve">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43" w:firstLine="0"/>
              <w:jc w:val="center"/>
            </w:pPr>
            <w:r>
              <w:t xml:space="preserve">0 </w:t>
            </w:r>
          </w:p>
        </w:tc>
      </w:tr>
      <w:tr w:rsidR="00B3339B">
        <w:trPr>
          <w:trHeight w:val="650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 имеющие ученую степень кандидата наук и (или) ученое звание доцента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45" w:firstLine="0"/>
              <w:jc w:val="center"/>
            </w:pPr>
            <w: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43" w:firstLine="0"/>
              <w:jc w:val="center"/>
            </w:pPr>
            <w:r>
              <w:t xml:space="preserve">0 </w:t>
            </w:r>
          </w:p>
        </w:tc>
      </w:tr>
      <w:tr w:rsidR="00B3339B">
        <w:trPr>
          <w:trHeight w:val="967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9B" w:rsidRDefault="005E3C76">
            <w:pPr>
              <w:spacing w:after="8" w:line="309" w:lineRule="auto"/>
              <w:ind w:left="0" w:firstLine="0"/>
              <w:jc w:val="left"/>
            </w:pPr>
            <w:r>
              <w:t xml:space="preserve">имеющие почетное звание при отсутствии ученой 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степени и ученого звания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45" w:firstLine="0"/>
              <w:jc w:val="center"/>
            </w:pPr>
            <w: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43" w:firstLine="0"/>
              <w:jc w:val="center"/>
            </w:pPr>
            <w:r>
              <w:t xml:space="preserve">0 </w:t>
            </w:r>
          </w:p>
        </w:tc>
      </w:tr>
      <w:tr w:rsidR="00B3339B">
        <w:trPr>
          <w:trHeight w:val="650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 имеющие высшее профессиональное образование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45" w:firstLine="0"/>
              <w:jc w:val="center"/>
            </w:pPr>
            <w:r>
              <w:t xml:space="preserve">47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43" w:firstLine="0"/>
              <w:jc w:val="center"/>
            </w:pPr>
            <w:r>
              <w:t xml:space="preserve">23 </w:t>
            </w:r>
          </w:p>
        </w:tc>
      </w:tr>
      <w:tr w:rsidR="00B3339B">
        <w:trPr>
          <w:trHeight w:val="650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имеющие высшее непедагогическое образование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45" w:firstLine="0"/>
              <w:jc w:val="center"/>
            </w:pPr>
            <w:r>
              <w:t xml:space="preserve">3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43" w:firstLine="0"/>
              <w:jc w:val="center"/>
            </w:pPr>
            <w:r>
              <w:t xml:space="preserve">2 </w:t>
            </w:r>
          </w:p>
        </w:tc>
      </w:tr>
    </w:tbl>
    <w:p w:rsidR="00B3339B" w:rsidRDefault="005E3C76">
      <w:pPr>
        <w:spacing w:after="23" w:line="259" w:lineRule="auto"/>
        <w:ind w:left="653" w:firstLine="0"/>
        <w:jc w:val="left"/>
      </w:pPr>
      <w:r>
        <w:t xml:space="preserve"> </w:t>
      </w:r>
    </w:p>
    <w:p w:rsidR="00B3339B" w:rsidRDefault="005E3C76">
      <w:pPr>
        <w:spacing w:line="259" w:lineRule="auto"/>
        <w:ind w:left="648" w:right="30"/>
      </w:pPr>
      <w:r>
        <w:t xml:space="preserve">По возрасту педагогический коллектив школы выглядит следующим образом: </w:t>
      </w:r>
    </w:p>
    <w:p w:rsidR="00B3339B" w:rsidRDefault="005E3C76">
      <w:pPr>
        <w:spacing w:after="0" w:line="259" w:lineRule="auto"/>
        <w:ind w:left="653" w:firstLine="0"/>
        <w:jc w:val="left"/>
      </w:pPr>
      <w:r>
        <w:t xml:space="preserve"> </w:t>
      </w:r>
    </w:p>
    <w:tbl>
      <w:tblPr>
        <w:tblStyle w:val="TableGrid"/>
        <w:tblW w:w="7278" w:type="dxa"/>
        <w:tblInd w:w="1692" w:type="dxa"/>
        <w:tblCellMar>
          <w:top w:w="8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804"/>
        <w:gridCol w:w="1942"/>
        <w:gridCol w:w="2266"/>
        <w:gridCol w:w="2266"/>
      </w:tblGrid>
      <w:tr w:rsidR="00B3339B">
        <w:trPr>
          <w:trHeight w:val="982"/>
        </w:trPr>
        <w:tc>
          <w:tcPr>
            <w:tcW w:w="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80" w:firstLine="0"/>
              <w:jc w:val="left"/>
            </w:pPr>
            <w:r>
              <w:t xml:space="preserve">№ </w:t>
            </w:r>
          </w:p>
        </w:tc>
        <w:tc>
          <w:tcPr>
            <w:tcW w:w="19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33" w:hanging="18"/>
              <w:jc w:val="center"/>
            </w:pPr>
            <w:r>
              <w:t xml:space="preserve">Количество и возраст учителей </w:t>
            </w:r>
          </w:p>
        </w:tc>
        <w:tc>
          <w:tcPr>
            <w:tcW w:w="22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3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5-9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  <w:r>
              <w:t xml:space="preserve"> </w:t>
            </w:r>
          </w:p>
          <w:p w:rsidR="00B3339B" w:rsidRDefault="005E3C76">
            <w:pPr>
              <w:spacing w:after="0" w:line="259" w:lineRule="auto"/>
              <w:ind w:left="0" w:right="29" w:firstLine="0"/>
              <w:jc w:val="center"/>
            </w:pPr>
            <w:r>
              <w:t xml:space="preserve">2012-2013 уч. год </w:t>
            </w:r>
          </w:p>
        </w:tc>
        <w:tc>
          <w:tcPr>
            <w:tcW w:w="22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43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10-11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 </w:t>
            </w:r>
          </w:p>
          <w:p w:rsidR="00B3339B" w:rsidRDefault="005E3C76">
            <w:pPr>
              <w:spacing w:after="0" w:line="259" w:lineRule="auto"/>
              <w:ind w:left="0" w:right="25" w:firstLine="0"/>
              <w:jc w:val="center"/>
            </w:pPr>
            <w:r>
              <w:t xml:space="preserve">2012-2013 уч. год </w:t>
            </w:r>
          </w:p>
        </w:tc>
      </w:tr>
      <w:tr w:rsidR="00B3339B">
        <w:trPr>
          <w:trHeight w:val="338"/>
        </w:trPr>
        <w:tc>
          <w:tcPr>
            <w:tcW w:w="8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7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Общее </w:t>
            </w:r>
          </w:p>
        </w:tc>
        <w:tc>
          <w:tcPr>
            <w:tcW w:w="22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226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3339B">
        <w:trPr>
          <w:trHeight w:val="326"/>
        </w:trPr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7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Женщин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23" w:firstLine="0"/>
              <w:jc w:val="center"/>
            </w:pPr>
            <w:r>
              <w:t xml:space="preserve">46 </w:t>
            </w:r>
          </w:p>
        </w:tc>
        <w:tc>
          <w:tcPr>
            <w:tcW w:w="22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19" w:firstLine="0"/>
              <w:jc w:val="center"/>
            </w:pPr>
            <w:r>
              <w:t xml:space="preserve">23 </w:t>
            </w:r>
          </w:p>
        </w:tc>
      </w:tr>
      <w:tr w:rsidR="00B3339B">
        <w:trPr>
          <w:trHeight w:val="326"/>
        </w:trPr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7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Мужчин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23" w:firstLine="0"/>
              <w:jc w:val="center"/>
            </w:pPr>
            <w:r>
              <w:t xml:space="preserve">3 </w:t>
            </w:r>
          </w:p>
        </w:tc>
        <w:tc>
          <w:tcPr>
            <w:tcW w:w="22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19" w:firstLine="0"/>
              <w:jc w:val="center"/>
            </w:pPr>
            <w:r>
              <w:t xml:space="preserve">0 </w:t>
            </w:r>
          </w:p>
        </w:tc>
      </w:tr>
      <w:tr w:rsidR="00B3339B">
        <w:trPr>
          <w:trHeight w:val="329"/>
        </w:trPr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7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20-30 лет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23" w:firstLine="0"/>
              <w:jc w:val="center"/>
            </w:pPr>
            <w:r>
              <w:t xml:space="preserve">5 </w:t>
            </w:r>
          </w:p>
        </w:tc>
        <w:tc>
          <w:tcPr>
            <w:tcW w:w="22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19" w:firstLine="0"/>
              <w:jc w:val="center"/>
            </w:pPr>
            <w:r>
              <w:t xml:space="preserve">3 </w:t>
            </w:r>
          </w:p>
        </w:tc>
      </w:tr>
      <w:tr w:rsidR="00B3339B">
        <w:trPr>
          <w:trHeight w:val="327"/>
        </w:trPr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7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30-40 лет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23" w:firstLine="0"/>
              <w:jc w:val="center"/>
            </w:pPr>
            <w:r>
              <w:t xml:space="preserve">2 </w:t>
            </w:r>
          </w:p>
        </w:tc>
        <w:tc>
          <w:tcPr>
            <w:tcW w:w="22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19" w:firstLine="0"/>
              <w:jc w:val="center"/>
            </w:pPr>
            <w:r>
              <w:t xml:space="preserve">1 </w:t>
            </w:r>
          </w:p>
        </w:tc>
      </w:tr>
      <w:tr w:rsidR="00B3339B">
        <w:trPr>
          <w:trHeight w:val="329"/>
        </w:trPr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7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40-50 лет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23" w:firstLine="0"/>
              <w:jc w:val="center"/>
            </w:pPr>
            <w:r>
              <w:t xml:space="preserve">18 </w:t>
            </w:r>
          </w:p>
        </w:tc>
        <w:tc>
          <w:tcPr>
            <w:tcW w:w="22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19" w:firstLine="0"/>
              <w:jc w:val="center"/>
            </w:pPr>
            <w:r>
              <w:t xml:space="preserve">7 </w:t>
            </w:r>
          </w:p>
        </w:tc>
      </w:tr>
      <w:tr w:rsidR="00B3339B">
        <w:trPr>
          <w:trHeight w:val="326"/>
        </w:trPr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7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50-60 лет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23" w:firstLine="0"/>
              <w:jc w:val="center"/>
            </w:pPr>
            <w:r>
              <w:t xml:space="preserve">14 </w:t>
            </w:r>
          </w:p>
        </w:tc>
        <w:tc>
          <w:tcPr>
            <w:tcW w:w="22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19" w:firstLine="0"/>
              <w:jc w:val="center"/>
            </w:pPr>
            <w:r>
              <w:t xml:space="preserve">7 </w:t>
            </w:r>
          </w:p>
        </w:tc>
      </w:tr>
      <w:tr w:rsidR="00B3339B">
        <w:trPr>
          <w:trHeight w:val="329"/>
        </w:trPr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7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60 и старше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23" w:firstLine="0"/>
              <w:jc w:val="center"/>
            </w:pPr>
            <w:r>
              <w:t xml:space="preserve">10 </w:t>
            </w:r>
          </w:p>
        </w:tc>
        <w:tc>
          <w:tcPr>
            <w:tcW w:w="22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19" w:firstLine="0"/>
              <w:jc w:val="center"/>
            </w:pPr>
            <w:r>
              <w:t xml:space="preserve">5 </w:t>
            </w:r>
          </w:p>
        </w:tc>
      </w:tr>
    </w:tbl>
    <w:p w:rsidR="00B3339B" w:rsidRDefault="005E3C76">
      <w:pPr>
        <w:spacing w:after="22" w:line="259" w:lineRule="auto"/>
        <w:ind w:left="711" w:firstLine="0"/>
        <w:jc w:val="left"/>
      </w:pPr>
      <w:r>
        <w:t xml:space="preserve"> </w:t>
      </w:r>
    </w:p>
    <w:p w:rsidR="00B3339B" w:rsidRDefault="005E3C76">
      <w:pPr>
        <w:spacing w:line="259" w:lineRule="auto"/>
        <w:ind w:left="648" w:right="30"/>
      </w:pPr>
      <w:r>
        <w:t xml:space="preserve">По стажу работы учителей </w:t>
      </w:r>
    </w:p>
    <w:p w:rsidR="00B3339B" w:rsidRDefault="005E3C76">
      <w:pPr>
        <w:spacing w:after="0" w:line="259" w:lineRule="auto"/>
        <w:ind w:left="653" w:firstLine="0"/>
        <w:jc w:val="left"/>
      </w:pPr>
      <w:r>
        <w:t xml:space="preserve"> </w:t>
      </w:r>
    </w:p>
    <w:tbl>
      <w:tblPr>
        <w:tblStyle w:val="TableGrid"/>
        <w:tblW w:w="9244" w:type="dxa"/>
        <w:tblInd w:w="795" w:type="dxa"/>
        <w:tblCellMar>
          <w:top w:w="7" w:type="dxa"/>
          <w:left w:w="132" w:type="dxa"/>
          <w:right w:w="77" w:type="dxa"/>
        </w:tblCellMar>
        <w:tblLook w:val="04A0" w:firstRow="1" w:lastRow="0" w:firstColumn="1" w:lastColumn="0" w:noHBand="0" w:noVBand="1"/>
      </w:tblPr>
      <w:tblGrid>
        <w:gridCol w:w="2126"/>
        <w:gridCol w:w="1020"/>
        <w:gridCol w:w="1135"/>
        <w:gridCol w:w="992"/>
        <w:gridCol w:w="994"/>
        <w:gridCol w:w="992"/>
        <w:gridCol w:w="991"/>
        <w:gridCol w:w="994"/>
      </w:tblGrid>
      <w:tr w:rsidR="00B3339B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8" w:firstLine="0"/>
              <w:jc w:val="center"/>
            </w:pPr>
            <w:r>
              <w:t xml:space="preserve">Стаж работы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center"/>
            </w:pPr>
            <w:r>
              <w:t xml:space="preserve">До 3-х лет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48" w:firstLine="0"/>
              <w:jc w:val="center"/>
            </w:pPr>
            <w:r>
              <w:t xml:space="preserve">3 - 5  лет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95" w:hanging="113"/>
              <w:jc w:val="left"/>
            </w:pPr>
            <w:r>
              <w:t xml:space="preserve">5 - 10 лет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center"/>
            </w:pPr>
            <w:r>
              <w:t xml:space="preserve">10 - 15 лет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95" w:hanging="173"/>
              <w:jc w:val="left"/>
            </w:pPr>
            <w:r>
              <w:t xml:space="preserve">15 - 20 лет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center"/>
            </w:pPr>
            <w:r>
              <w:t xml:space="preserve">20 - 25 лет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9" w:line="259" w:lineRule="auto"/>
              <w:ind w:left="0" w:firstLine="0"/>
              <w:jc w:val="left"/>
            </w:pPr>
            <w:r>
              <w:t xml:space="preserve">Свыше </w:t>
            </w:r>
          </w:p>
          <w:p w:rsidR="00B3339B" w:rsidRDefault="005E3C76">
            <w:pPr>
              <w:spacing w:after="0" w:line="259" w:lineRule="auto"/>
              <w:ind w:left="48" w:firstLine="0"/>
              <w:jc w:val="left"/>
            </w:pPr>
            <w:r>
              <w:t xml:space="preserve">25 лет </w:t>
            </w:r>
          </w:p>
        </w:tc>
      </w:tr>
      <w:tr w:rsidR="00B3339B">
        <w:trPr>
          <w:trHeight w:val="11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69" w:lineRule="auto"/>
              <w:ind w:left="304" w:right="239" w:firstLine="0"/>
              <w:jc w:val="center"/>
            </w:pPr>
            <w:r>
              <w:t xml:space="preserve">Количество </w:t>
            </w:r>
            <w:proofErr w:type="gramStart"/>
            <w:r>
              <w:t>учителей  5</w:t>
            </w:r>
            <w:proofErr w:type="gramEnd"/>
            <w:r>
              <w:t xml:space="preserve">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B3339B" w:rsidRDefault="005E3C76">
            <w:pPr>
              <w:spacing w:after="0" w:line="259" w:lineRule="auto"/>
              <w:ind w:left="29" w:firstLine="0"/>
              <w:jc w:val="left"/>
            </w:pPr>
            <w:r>
              <w:t xml:space="preserve">2012-2013 уч. год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55" w:firstLine="0"/>
              <w:jc w:val="center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63" w:firstLine="0"/>
              <w:jc w:val="center"/>
            </w:pPr>
            <w:r>
              <w:t xml:space="preserve">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60" w:firstLine="0"/>
              <w:jc w:val="center"/>
            </w:pPr>
            <w:r>
              <w:t xml:space="preserve">19 </w:t>
            </w:r>
          </w:p>
        </w:tc>
      </w:tr>
      <w:tr w:rsidR="00B3339B">
        <w:trPr>
          <w:trHeight w:val="11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69" w:lineRule="auto"/>
              <w:ind w:left="194" w:right="119"/>
              <w:jc w:val="center"/>
            </w:pPr>
            <w:r>
              <w:t xml:space="preserve">Количество </w:t>
            </w:r>
            <w:proofErr w:type="gramStart"/>
            <w:r>
              <w:t>учителей  10</w:t>
            </w:r>
            <w:proofErr w:type="gramEnd"/>
            <w:r>
              <w:t xml:space="preserve">-11 </w:t>
            </w:r>
            <w:proofErr w:type="spellStart"/>
            <w:r>
              <w:t>кл</w:t>
            </w:r>
            <w:proofErr w:type="spellEnd"/>
            <w:r>
              <w:t xml:space="preserve"> . </w:t>
            </w:r>
          </w:p>
          <w:p w:rsidR="00B3339B" w:rsidRDefault="005E3C76">
            <w:pPr>
              <w:spacing w:after="0" w:line="259" w:lineRule="auto"/>
              <w:ind w:left="29" w:firstLine="0"/>
              <w:jc w:val="left"/>
            </w:pPr>
            <w:r>
              <w:t xml:space="preserve">2012-2013 уч. год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55" w:firstLine="0"/>
              <w:jc w:val="center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60" w:firstLine="0"/>
              <w:jc w:val="center"/>
            </w:pPr>
            <w:r>
              <w:t xml:space="preserve">10 </w:t>
            </w:r>
          </w:p>
        </w:tc>
      </w:tr>
    </w:tbl>
    <w:p w:rsidR="00B3339B" w:rsidRDefault="005E3C76">
      <w:pPr>
        <w:spacing w:after="160" w:line="259" w:lineRule="auto"/>
        <w:ind w:left="1248" w:firstLine="0"/>
        <w:jc w:val="left"/>
      </w:pPr>
      <w:r>
        <w:t xml:space="preserve"> </w:t>
      </w:r>
    </w:p>
    <w:p w:rsidR="00B3339B" w:rsidRDefault="005E3C76">
      <w:pPr>
        <w:spacing w:after="159" w:line="259" w:lineRule="auto"/>
        <w:ind w:left="1258" w:right="30"/>
      </w:pPr>
      <w:r>
        <w:t xml:space="preserve">Средний возраст учителей – 45лет.  </w:t>
      </w:r>
    </w:p>
    <w:p w:rsidR="00B3339B" w:rsidRDefault="005E3C76">
      <w:pPr>
        <w:spacing w:line="259" w:lineRule="auto"/>
        <w:ind w:left="1258" w:right="30"/>
      </w:pPr>
      <w:r>
        <w:t xml:space="preserve">Характеристика педагогических кадров по наградам  </w:t>
      </w:r>
    </w:p>
    <w:tbl>
      <w:tblPr>
        <w:tblStyle w:val="TableGrid"/>
        <w:tblW w:w="9215" w:type="dxa"/>
        <w:tblInd w:w="653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678"/>
        <w:gridCol w:w="1136"/>
        <w:gridCol w:w="1274"/>
        <w:gridCol w:w="994"/>
        <w:gridCol w:w="1133"/>
      </w:tblGrid>
      <w:tr w:rsidR="00B3339B">
        <w:trPr>
          <w:trHeight w:val="960"/>
        </w:trPr>
        <w:tc>
          <w:tcPr>
            <w:tcW w:w="467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65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 </w:t>
            </w:r>
          </w:p>
          <w:p w:rsidR="00B3339B" w:rsidRDefault="005E3C76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</w:rPr>
              <w:t xml:space="preserve">Награды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431" w:right="445" w:firstLine="0"/>
              <w:jc w:val="center"/>
            </w:pPr>
            <w:r>
              <w:rPr>
                <w:b/>
              </w:rPr>
              <w:t xml:space="preserve">Количество учителей 5-9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учителей 10-11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B3339B">
        <w:trPr>
          <w:trHeight w:val="64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33" w:firstLine="0"/>
              <w:jc w:val="center"/>
            </w:pPr>
            <w:r>
              <w:t xml:space="preserve">2012-2013 уч. год  (на 01.09.2012)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center"/>
            </w:pPr>
            <w:r>
              <w:t xml:space="preserve">2012-2013 уч. год  (на 01.09.2012) </w:t>
            </w:r>
          </w:p>
        </w:tc>
      </w:tr>
      <w:tr w:rsidR="00B3339B">
        <w:trPr>
          <w:trHeight w:val="331"/>
        </w:trPr>
        <w:tc>
          <w:tcPr>
            <w:tcW w:w="46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101" w:firstLine="0"/>
              <w:jc w:val="left"/>
            </w:pPr>
            <w:r>
              <w:t xml:space="preserve">Кол-во </w:t>
            </w:r>
          </w:p>
        </w:tc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0" w:firstLine="0"/>
              <w:jc w:val="center"/>
            </w:pPr>
            <w:r>
              <w:t xml:space="preserve">%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60" w:firstLine="0"/>
              <w:jc w:val="left"/>
            </w:pPr>
            <w:r>
              <w:t xml:space="preserve">Кол-во </w:t>
            </w:r>
          </w:p>
        </w:tc>
        <w:tc>
          <w:tcPr>
            <w:tcW w:w="11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% </w:t>
            </w:r>
          </w:p>
        </w:tc>
      </w:tr>
      <w:tr w:rsidR="00B3339B">
        <w:trPr>
          <w:trHeight w:val="332"/>
        </w:trPr>
        <w:tc>
          <w:tcPr>
            <w:tcW w:w="46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Победители ПНП «Образование»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9" w:firstLine="0"/>
              <w:jc w:val="center"/>
            </w:pPr>
            <w:r>
              <w:t xml:space="preserve">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3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1" w:firstLine="0"/>
              <w:jc w:val="center"/>
            </w:pPr>
            <w:r>
              <w:t xml:space="preserve">11 </w:t>
            </w:r>
          </w:p>
        </w:tc>
      </w:tr>
      <w:tr w:rsidR="00B3339B">
        <w:trPr>
          <w:trHeight w:val="646"/>
        </w:trPr>
        <w:tc>
          <w:tcPr>
            <w:tcW w:w="46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tabs>
                <w:tab w:val="center" w:pos="2330"/>
                <w:tab w:val="right" w:pos="4529"/>
              </w:tabs>
              <w:spacing w:after="68" w:line="259" w:lineRule="auto"/>
              <w:ind w:left="0" w:firstLine="0"/>
              <w:jc w:val="left"/>
            </w:pPr>
            <w:r>
              <w:t xml:space="preserve">Заслуженный </w:t>
            </w:r>
            <w:r>
              <w:tab/>
              <w:t xml:space="preserve">учитель </w:t>
            </w:r>
            <w:r>
              <w:tab/>
              <w:t xml:space="preserve">Российской 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Федерации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39B" w:rsidRDefault="005E3C76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3" w:firstLine="0"/>
              <w:jc w:val="center"/>
            </w:pPr>
            <w: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:rsidR="00B3339B" w:rsidRDefault="005E3C76">
            <w:pPr>
              <w:spacing w:after="0" w:line="259" w:lineRule="auto"/>
              <w:ind w:left="0" w:right="61" w:firstLine="0"/>
              <w:jc w:val="center"/>
            </w:pPr>
            <w:r>
              <w:t xml:space="preserve">0 </w:t>
            </w:r>
          </w:p>
        </w:tc>
      </w:tr>
      <w:tr w:rsidR="00B3339B">
        <w:trPr>
          <w:trHeight w:val="331"/>
        </w:trPr>
        <w:tc>
          <w:tcPr>
            <w:tcW w:w="46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Грамота Министерства образования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9" w:firstLine="0"/>
              <w:jc w:val="center"/>
            </w:pPr>
            <w:r>
              <w:t xml:space="preserve">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3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1" w:firstLine="0"/>
              <w:jc w:val="center"/>
            </w:pPr>
            <w:r>
              <w:t xml:space="preserve">11 </w:t>
            </w:r>
          </w:p>
        </w:tc>
      </w:tr>
      <w:tr w:rsidR="00B3339B">
        <w:trPr>
          <w:trHeight w:val="962"/>
        </w:trPr>
        <w:tc>
          <w:tcPr>
            <w:tcW w:w="46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8" w:firstLine="0"/>
            </w:pPr>
            <w:r>
              <w:t xml:space="preserve">Почетный знак «Отличник народного образования (Просвещения)», «Почетный работник общего образования»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58" w:firstLine="0"/>
              <w:jc w:val="center"/>
            </w:pPr>
            <w:r>
              <w:t xml:space="preserve">14 </w:t>
            </w:r>
          </w:p>
        </w:tc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39B" w:rsidRDefault="005E3C76">
            <w:pPr>
              <w:spacing w:after="0" w:line="259" w:lineRule="auto"/>
              <w:ind w:left="0" w:right="59" w:firstLine="0"/>
              <w:jc w:val="center"/>
            </w:pPr>
            <w:r>
              <w:t xml:space="preserve">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3" w:firstLine="0"/>
              <w:jc w:val="center"/>
            </w:pPr>
            <w:r>
              <w:t xml:space="preserve">7 </w:t>
            </w:r>
          </w:p>
        </w:tc>
        <w:tc>
          <w:tcPr>
            <w:tcW w:w="11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:rsidR="00B3339B" w:rsidRDefault="005E3C76">
            <w:pPr>
              <w:spacing w:after="0" w:line="259" w:lineRule="auto"/>
              <w:ind w:left="0" w:right="61" w:firstLine="0"/>
              <w:jc w:val="center"/>
            </w:pPr>
            <w:r>
              <w:t xml:space="preserve">39 </w:t>
            </w:r>
          </w:p>
        </w:tc>
      </w:tr>
      <w:tr w:rsidR="00B3339B">
        <w:trPr>
          <w:trHeight w:val="643"/>
        </w:trPr>
        <w:tc>
          <w:tcPr>
            <w:tcW w:w="46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tabs>
                <w:tab w:val="center" w:pos="1166"/>
                <w:tab w:val="center" w:pos="1903"/>
                <w:tab w:val="center" w:pos="3015"/>
                <w:tab w:val="right" w:pos="4529"/>
              </w:tabs>
              <w:spacing w:after="68" w:line="259" w:lineRule="auto"/>
              <w:ind w:left="0" w:firstLine="0"/>
              <w:jc w:val="left"/>
            </w:pPr>
            <w:r>
              <w:t xml:space="preserve">Медаль </w:t>
            </w:r>
            <w:r>
              <w:tab/>
              <w:t xml:space="preserve">«В </w:t>
            </w:r>
            <w:r>
              <w:tab/>
              <w:t xml:space="preserve">память </w:t>
            </w:r>
            <w:r>
              <w:tab/>
              <w:t xml:space="preserve">300-летия </w:t>
            </w:r>
            <w:r>
              <w:tab/>
              <w:t>Санкт-</w:t>
            </w:r>
          </w:p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Петербурга»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39B" w:rsidRDefault="005E3C76">
            <w:pPr>
              <w:spacing w:after="0" w:line="259" w:lineRule="auto"/>
              <w:ind w:left="0" w:right="59" w:firstLine="0"/>
              <w:jc w:val="center"/>
            </w:pPr>
            <w:r>
              <w:t xml:space="preserve">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3" w:firstLine="0"/>
              <w:jc w:val="center"/>
            </w:pPr>
            <w: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:rsidR="00B3339B" w:rsidRDefault="005E3C76">
            <w:pPr>
              <w:spacing w:after="0" w:line="259" w:lineRule="auto"/>
              <w:ind w:left="0" w:right="61" w:firstLine="0"/>
              <w:jc w:val="center"/>
            </w:pPr>
            <w:r>
              <w:t xml:space="preserve">33 </w:t>
            </w:r>
          </w:p>
        </w:tc>
      </w:tr>
      <w:tr w:rsidR="00B3339B">
        <w:trPr>
          <w:trHeight w:val="329"/>
        </w:trPr>
        <w:tc>
          <w:tcPr>
            <w:tcW w:w="46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Почетное звание «Ветеран труда».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3" w:firstLine="0"/>
              <w:jc w:val="center"/>
            </w:pPr>
            <w: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1" w:firstLine="0"/>
              <w:jc w:val="center"/>
            </w:pPr>
            <w:r>
              <w:t xml:space="preserve">0 </w:t>
            </w:r>
          </w:p>
        </w:tc>
      </w:tr>
      <w:tr w:rsidR="00B3339B">
        <w:trPr>
          <w:trHeight w:val="327"/>
        </w:trPr>
        <w:tc>
          <w:tcPr>
            <w:tcW w:w="46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«Житель блокадного Ленинграда»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  <w:tc>
          <w:tcPr>
            <w:tcW w:w="12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</w:tr>
    </w:tbl>
    <w:p w:rsidR="00B3339B" w:rsidRDefault="005E3C76">
      <w:pPr>
        <w:spacing w:after="0" w:line="259" w:lineRule="auto"/>
        <w:ind w:left="1248" w:firstLine="0"/>
        <w:jc w:val="left"/>
      </w:pPr>
      <w:r>
        <w:t xml:space="preserve"> </w:t>
      </w:r>
    </w:p>
    <w:p w:rsidR="00B3339B" w:rsidRDefault="005E3C76">
      <w:pPr>
        <w:ind w:left="638" w:right="30" w:firstLine="540"/>
      </w:pPr>
      <w:r>
        <w:t>Одной из проблем является привлечение молодых кадров: за три последних года пришло только 8 молодых специалистов.</w:t>
      </w:r>
      <w:r>
        <w:rPr>
          <w:b/>
        </w:rPr>
        <w:t xml:space="preserve"> </w:t>
      </w:r>
    </w:p>
    <w:p w:rsidR="00B3339B" w:rsidRDefault="005E3C76">
      <w:pPr>
        <w:ind w:left="638" w:right="30" w:firstLine="358"/>
      </w:pPr>
      <w:r>
        <w:t xml:space="preserve">Обеспечение непрерывного совершенствования профессиональной квалификации учителей осуществляется посредством: </w:t>
      </w:r>
    </w:p>
    <w:p w:rsidR="00B3339B" w:rsidRDefault="005E3C76">
      <w:pPr>
        <w:numPr>
          <w:ilvl w:val="0"/>
          <w:numId w:val="22"/>
        </w:numPr>
        <w:spacing w:after="34"/>
        <w:ind w:right="30" w:hanging="360"/>
      </w:pPr>
      <w:r>
        <w:t>направления на курсы повышения квалификации (ЦПКС «ИМЦ» Красносельского района, Академия постдипломного педагогического образования(</w:t>
      </w:r>
      <w:proofErr w:type="spellStart"/>
      <w:r>
        <w:t>СПбАППО</w:t>
      </w:r>
      <w:proofErr w:type="spellEnd"/>
      <w:r>
        <w:t xml:space="preserve">), РГПУ им. А.И. Герцена, ИТМО, </w:t>
      </w:r>
      <w:proofErr w:type="spellStart"/>
      <w:r>
        <w:t>ЦИТиТ</w:t>
      </w:r>
      <w:proofErr w:type="spellEnd"/>
      <w:r>
        <w:t xml:space="preserve"> и др.; </w:t>
      </w:r>
    </w:p>
    <w:p w:rsidR="00B3339B" w:rsidRDefault="005E3C76">
      <w:pPr>
        <w:numPr>
          <w:ilvl w:val="0"/>
          <w:numId w:val="22"/>
        </w:numPr>
        <w:spacing w:after="137" w:line="259" w:lineRule="auto"/>
        <w:ind w:right="30" w:hanging="360"/>
      </w:pPr>
      <w:r>
        <w:t xml:space="preserve">участием в обучающих семинарах, мастер-классах, круглых столах; </w:t>
      </w:r>
    </w:p>
    <w:p w:rsidR="00B3339B" w:rsidRDefault="005E3C76">
      <w:pPr>
        <w:numPr>
          <w:ilvl w:val="0"/>
          <w:numId w:val="22"/>
        </w:numPr>
        <w:ind w:right="30" w:hanging="360"/>
      </w:pPr>
      <w:r>
        <w:t xml:space="preserve">методической работы на базе ШМО;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самообразования. </w:t>
      </w:r>
    </w:p>
    <w:p w:rsidR="00B3339B" w:rsidRDefault="005E3C76">
      <w:pPr>
        <w:spacing w:after="154" w:line="259" w:lineRule="auto"/>
        <w:ind w:left="1193" w:right="574"/>
        <w:jc w:val="center"/>
      </w:pPr>
      <w:r>
        <w:rPr>
          <w:b/>
        </w:rPr>
        <w:t xml:space="preserve">  3.4. КЛАССИФИКАЦИЯ ОБРАЗОВАТЕЛЬНЫХ ТЕХНОЛОГИЙ, ПРИМЕНЯЕМЫХ В ОБРАЗОВАТЕЛЬНОМ ПРОЦЕССЕ </w:t>
      </w:r>
      <w:proofErr w:type="gramStart"/>
      <w:r>
        <w:rPr>
          <w:b/>
        </w:rPr>
        <w:t xml:space="preserve">ШКОЛЫ,   </w:t>
      </w:r>
      <w:proofErr w:type="gramEnd"/>
      <w:r>
        <w:rPr>
          <w:b/>
        </w:rPr>
        <w:t xml:space="preserve">ПО </w:t>
      </w:r>
    </w:p>
    <w:p w:rsidR="00B3339B" w:rsidRDefault="005E3C76">
      <w:pPr>
        <w:pStyle w:val="1"/>
        <w:spacing w:after="10"/>
        <w:ind w:left="1193" w:right="568"/>
      </w:pPr>
      <w:r>
        <w:t>СТУПЕНЯМ ОБУЧЕНИЯ</w:t>
      </w:r>
      <w:r>
        <w:rPr>
          <w:color w:val="FF0000"/>
        </w:rPr>
        <w:t xml:space="preserve"> </w:t>
      </w:r>
    </w:p>
    <w:tbl>
      <w:tblPr>
        <w:tblStyle w:val="TableGrid"/>
        <w:tblW w:w="9465" w:type="dxa"/>
        <w:tblInd w:w="545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078"/>
        <w:gridCol w:w="5387"/>
      </w:tblGrid>
      <w:tr w:rsidR="00B3339B">
        <w:trPr>
          <w:trHeight w:val="32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II ступень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III ступень </w:t>
            </w:r>
          </w:p>
        </w:tc>
      </w:tr>
      <w:tr w:rsidR="00B3339B">
        <w:trPr>
          <w:trHeight w:val="963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1. Традиционная классно-урочная технология </w:t>
            </w:r>
          </w:p>
          <w:p w:rsidR="00B3339B" w:rsidRDefault="005E3C76">
            <w:pPr>
              <w:spacing w:after="0" w:line="259" w:lineRule="auto"/>
              <w:ind w:left="0" w:firstLine="0"/>
            </w:pPr>
            <w:r>
              <w:t xml:space="preserve">Цель: системное усвоение учебного материала, системное накопление знаний, умений и навыков. </w:t>
            </w:r>
          </w:p>
        </w:tc>
      </w:tr>
      <w:tr w:rsidR="00B3339B">
        <w:trPr>
          <w:trHeight w:val="159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2. Игровая технология </w:t>
            </w:r>
          </w:p>
          <w:p w:rsidR="00B3339B" w:rsidRDefault="005E3C76">
            <w:pPr>
              <w:spacing w:after="0" w:line="259" w:lineRule="auto"/>
              <w:ind w:left="0" w:right="67" w:firstLine="0"/>
            </w:pPr>
            <w:r>
              <w:t xml:space="preserve">Цель: развитие познавательной деятельности, развитие коммуникативных способностей, повышение результативности обучения. Вовлечь подростков и старшеклассников в серьезный нравственный </w:t>
            </w:r>
            <w:proofErr w:type="gramStart"/>
            <w:r>
              <w:t>анализ  и</w:t>
            </w:r>
            <w:proofErr w:type="gramEnd"/>
            <w:r>
              <w:t xml:space="preserve"> самоанализ, оценку различных негативных жизненных ситуаций. Формирование социальной компетентности. </w:t>
            </w:r>
          </w:p>
        </w:tc>
      </w:tr>
      <w:tr w:rsidR="00B3339B">
        <w:trPr>
          <w:trHeight w:val="191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95" w:lineRule="auto"/>
              <w:ind w:left="0" w:right="60" w:firstLine="0"/>
            </w:pPr>
            <w:r>
              <w:t xml:space="preserve">Мотивация к учению. Развитие мышления, умения сравнивать, сопоставлять, анализировать; находить аналогии, оптимальные решения. Развитие творческого, познавательного интеллектуального потенциала учеников. </w:t>
            </w:r>
          </w:p>
          <w:p w:rsidR="00B3339B" w:rsidRDefault="005E3C76">
            <w:pPr>
              <w:spacing w:after="0" w:line="259" w:lineRule="auto"/>
              <w:ind w:left="0" w:right="61" w:firstLine="0"/>
            </w:pPr>
            <w:r>
              <w:t xml:space="preserve">Приобщение через деловые игры к нормам и ценностям общества, адаптации к социально-экономическим условиям среды. Включение во «взрослую» жизнь через обучение работать в офисе, компании. Активизации социализации личности. </w:t>
            </w:r>
          </w:p>
        </w:tc>
      </w:tr>
    </w:tbl>
    <w:p w:rsidR="00B3339B" w:rsidRDefault="00B3339B">
      <w:pPr>
        <w:spacing w:after="0" w:line="259" w:lineRule="auto"/>
        <w:ind w:left="-1049" w:right="36" w:firstLine="0"/>
        <w:jc w:val="left"/>
      </w:pPr>
    </w:p>
    <w:tbl>
      <w:tblPr>
        <w:tblStyle w:val="TableGrid"/>
        <w:tblW w:w="9465" w:type="dxa"/>
        <w:tblInd w:w="545" w:type="dxa"/>
        <w:tblCellMar>
          <w:top w:w="56" w:type="dxa"/>
          <w:left w:w="106" w:type="dxa"/>
        </w:tblCellMar>
        <w:tblLook w:val="04A0" w:firstRow="1" w:lastRow="0" w:firstColumn="1" w:lastColumn="0" w:noHBand="0" w:noVBand="1"/>
      </w:tblPr>
      <w:tblGrid>
        <w:gridCol w:w="4078"/>
        <w:gridCol w:w="5387"/>
      </w:tblGrid>
      <w:tr w:rsidR="00B3339B">
        <w:trPr>
          <w:trHeight w:val="191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3.Технологии личностно-ориентированного обучения. </w:t>
            </w:r>
          </w:p>
          <w:p w:rsidR="00B3339B" w:rsidRDefault="005E3C76">
            <w:pPr>
              <w:spacing w:after="0" w:line="259" w:lineRule="auto"/>
              <w:ind w:left="2" w:right="109" w:firstLine="0"/>
            </w:pPr>
            <w:r>
              <w:t xml:space="preserve">Цель: </w:t>
            </w:r>
            <w:proofErr w:type="gramStart"/>
            <w:r>
              <w:t>Формирование  «</w:t>
            </w:r>
            <w:proofErr w:type="gramEnd"/>
            <w:r>
              <w:t xml:space="preserve">КИТСУ» (компетентность, инициатива, творчество, самореализация, интеллектуальное предпочтение, умение выстраивать межличностные отношения, работать в команде), стимулирование овладения предметными и ключевыми компетентностями через систему «классная-внеклассная» деятельность. Расширение поля образовательных достижений учащихся. </w:t>
            </w:r>
          </w:p>
        </w:tc>
      </w:tr>
      <w:tr w:rsidR="00B3339B">
        <w:trPr>
          <w:trHeight w:val="159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4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3.1. Проектно-исследовательская технология </w:t>
            </w:r>
          </w:p>
          <w:p w:rsidR="00B3339B" w:rsidRDefault="005E3C76">
            <w:pPr>
              <w:spacing w:after="0" w:line="259" w:lineRule="auto"/>
              <w:ind w:left="2" w:right="115" w:firstLine="0"/>
            </w:pPr>
            <w:r>
              <w:t xml:space="preserve">Цель: развитие навыков самоорганизации и способностей прогнозирования в процессе познания и преобразования окружающего мира, освоение методов научного </w:t>
            </w:r>
            <w:proofErr w:type="gramStart"/>
            <w:r>
              <w:t>познания,  через</w:t>
            </w:r>
            <w:proofErr w:type="gramEnd"/>
            <w:r>
              <w:t xml:space="preserve"> </w:t>
            </w:r>
            <w:proofErr w:type="spellStart"/>
            <w:r>
              <w:t>компетентностный</w:t>
            </w:r>
            <w:proofErr w:type="spellEnd"/>
            <w:r>
              <w:t xml:space="preserve"> подход. Развитие системного мышления при реализации инновационных педагогических подходов.  </w:t>
            </w:r>
          </w:p>
        </w:tc>
      </w:tr>
      <w:tr w:rsidR="00B3339B">
        <w:trPr>
          <w:trHeight w:val="3503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" w:right="105" w:firstLine="0"/>
            </w:pPr>
            <w:r>
              <w:t xml:space="preserve">Актуализация проблемы, выработка гипотезы, выявление причинно-следственных связей, проведение исследования, его анализ. </w:t>
            </w:r>
            <w:proofErr w:type="spellStart"/>
            <w:r>
              <w:t>Поэтапность</w:t>
            </w:r>
            <w:proofErr w:type="spellEnd"/>
            <w:r>
              <w:t xml:space="preserve"> проекта помогает решать ряд организационных задач (планирование, прогнозирование, поиск средств решения поставленной цели) и самостоятельно отследить качество получаемого продукта интегрированных знаний, умений, представлений, идей, практического опыта и наметить пути выхода из отрицательных ситуаций. Формирование разных видов рефлексии: коммуникационной, информационной, что позволяет корректировать проект, наметить новые цели и задачи, пути их достижения. Развитие творческих, познавательных, мыслительных способностей, умение работать в группе, команде. Стимулирование развития навыков публичных выступлений общественной аттестации полученных результатов, умения аргументировать свою точку зрения. </w:t>
            </w:r>
          </w:p>
        </w:tc>
      </w:tr>
      <w:tr w:rsidR="00B3339B">
        <w:trPr>
          <w:trHeight w:val="9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4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3.2. Технология развития критического мышления через чтение и письмо </w:t>
            </w:r>
          </w:p>
          <w:p w:rsidR="00B3339B" w:rsidRDefault="005E3C76">
            <w:pPr>
              <w:spacing w:after="0" w:line="259" w:lineRule="auto"/>
              <w:ind w:left="2" w:firstLine="0"/>
            </w:pPr>
            <w:r>
              <w:t xml:space="preserve">Цель: развитие мыслительных и </w:t>
            </w:r>
            <w:proofErr w:type="spellStart"/>
            <w:r>
              <w:t>метакогнитивных</w:t>
            </w:r>
            <w:proofErr w:type="spellEnd"/>
            <w:r>
              <w:t xml:space="preserve"> умений учащихся, необходимых для успешного обучения. </w:t>
            </w:r>
          </w:p>
        </w:tc>
      </w:tr>
      <w:tr w:rsidR="00B3339B">
        <w:trPr>
          <w:trHeight w:val="1915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66" w:line="259" w:lineRule="auto"/>
              <w:ind w:left="2" w:firstLine="0"/>
              <w:jc w:val="left"/>
            </w:pPr>
            <w:r>
              <w:t xml:space="preserve">Умение работать в технологическом цикле «вызов – осмысление – рефлексия». </w:t>
            </w:r>
          </w:p>
          <w:p w:rsidR="00B3339B" w:rsidRDefault="005E3C76">
            <w:pPr>
              <w:spacing w:after="0" w:line="259" w:lineRule="auto"/>
              <w:ind w:left="2" w:right="107" w:firstLine="0"/>
            </w:pPr>
            <w:r>
              <w:t xml:space="preserve">Вызов – актуализация знаний, выявление проблемы, составление плана действий. Осмысление через двойные, тройные словари: таблицы, графики, «свою опору» - составление авторской опорной схемы, конспекта, графика, овладение методами поиска ответов на актуальные вопросы. Рефлексия – развитие способности аналитически, критически мыслить, что приведет к достижению качества образования. </w:t>
            </w:r>
          </w:p>
        </w:tc>
      </w:tr>
      <w:tr w:rsidR="00B3339B">
        <w:trPr>
          <w:trHeight w:val="1280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3.3. Дебаты </w:t>
            </w:r>
          </w:p>
          <w:p w:rsidR="00B3339B" w:rsidRDefault="005E3C76">
            <w:pPr>
              <w:spacing w:after="0" w:line="259" w:lineRule="auto"/>
              <w:ind w:left="2" w:firstLine="0"/>
              <w:jc w:val="left"/>
            </w:pPr>
            <w:r>
              <w:t xml:space="preserve">Цель: Развитие у учащихся навыков самовыражения в рамках формализованных дискуссий </w:t>
            </w:r>
            <w:r>
              <w:tab/>
              <w:t xml:space="preserve">(переговоров, </w:t>
            </w:r>
            <w:r>
              <w:tab/>
              <w:t xml:space="preserve">соглашений, </w:t>
            </w:r>
            <w:r>
              <w:tab/>
              <w:t xml:space="preserve">споров) </w:t>
            </w:r>
            <w:r>
              <w:tab/>
              <w:t xml:space="preserve">на </w:t>
            </w:r>
            <w:r>
              <w:tab/>
              <w:t xml:space="preserve">основе </w:t>
            </w:r>
            <w:r>
              <w:tab/>
              <w:t xml:space="preserve">лингвистических, интеллектуальных и социальных ролей. </w:t>
            </w:r>
          </w:p>
        </w:tc>
      </w:tr>
      <w:tr w:rsidR="00B3339B">
        <w:trPr>
          <w:trHeight w:val="159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" w:right="106" w:firstLine="0"/>
            </w:pPr>
            <w:r>
              <w:t xml:space="preserve">Умение обосновывать аргументы, понимание и признание собственных ошибок, формирование умения </w:t>
            </w:r>
            <w:proofErr w:type="gramStart"/>
            <w:r>
              <w:t>играть  по</w:t>
            </w:r>
            <w:proofErr w:type="gramEnd"/>
            <w:r>
              <w:t xml:space="preserve"> правилам, когда основным орудием является логичная, научная, обоснованная, доступная речь. Реализация коммуникативных задач расширяет познавательные, творческие возможности учеников, стимулирует поиск информации, ее осмысление, систематизацию, решение информационных задач  </w:t>
            </w:r>
          </w:p>
        </w:tc>
      </w:tr>
      <w:tr w:rsidR="00B3339B">
        <w:trPr>
          <w:trHeight w:val="1280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4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4. Технология перспективно-опережающего обучения </w:t>
            </w:r>
          </w:p>
          <w:p w:rsidR="00B3339B" w:rsidRDefault="005E3C76">
            <w:pPr>
              <w:spacing w:after="0" w:line="259" w:lineRule="auto"/>
              <w:ind w:left="2" w:right="112" w:firstLine="0"/>
            </w:pPr>
            <w:r>
              <w:t>Цель: Формирование целостного системного мировосприятия учащихся, преодоление разрозненности «</w:t>
            </w:r>
            <w:proofErr w:type="spellStart"/>
            <w:r>
              <w:t>лоскутности</w:t>
            </w:r>
            <w:proofErr w:type="spellEnd"/>
            <w:r>
              <w:t xml:space="preserve">» </w:t>
            </w:r>
            <w:proofErr w:type="gramStart"/>
            <w:r>
              <w:t>знаний</w:t>
            </w:r>
            <w:proofErr w:type="gramEnd"/>
            <w:r>
              <w:t xml:space="preserve"> учащихся о взаимосвязях и взаимоотношениях объектов, явлений и процессов в природе, обществе и познании. </w:t>
            </w:r>
          </w:p>
        </w:tc>
      </w:tr>
      <w:tr w:rsidR="00B3339B">
        <w:trPr>
          <w:trHeight w:val="32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tabs>
                <w:tab w:val="center" w:pos="880"/>
                <w:tab w:val="center" w:pos="2746"/>
                <w:tab w:val="center" w:pos="380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Предупреждение </w:t>
            </w:r>
            <w:r>
              <w:tab/>
              <w:t xml:space="preserve">ошибок </w:t>
            </w:r>
            <w:r>
              <w:tab/>
              <w:t xml:space="preserve">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</w:pPr>
            <w:r>
              <w:t xml:space="preserve">Постепенное достижение самостоятельности в </w:t>
            </w:r>
          </w:p>
        </w:tc>
      </w:tr>
    </w:tbl>
    <w:p w:rsidR="00B3339B" w:rsidRDefault="00B3339B">
      <w:pPr>
        <w:spacing w:after="0" w:line="259" w:lineRule="auto"/>
        <w:ind w:left="-1049" w:right="36" w:firstLine="0"/>
        <w:jc w:val="left"/>
      </w:pPr>
    </w:p>
    <w:tbl>
      <w:tblPr>
        <w:tblStyle w:val="TableGrid"/>
        <w:tblW w:w="9465" w:type="dxa"/>
        <w:tblInd w:w="545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078"/>
        <w:gridCol w:w="5387"/>
      </w:tblGrid>
      <w:tr w:rsidR="00B3339B">
        <w:trPr>
          <w:trHeight w:val="350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" w:right="59" w:firstLine="0"/>
            </w:pPr>
            <w:r>
              <w:t xml:space="preserve">системное, последовательное изложение материала, расширение кругозора ребят, информационного поля формирование интегрированных знаний, элементов предметных и ключевых компетентностей.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80" w:lineRule="auto"/>
              <w:ind w:left="0" w:right="58" w:firstLine="0"/>
            </w:pPr>
            <w:r>
              <w:t xml:space="preserve">приобретении и формировании знаний и умений.  Выработка алгоритма поиска информации, овладение методикой обработки, хранения полученной информации; проведение исследовательской работы, интерпретация полученных результатов. Расширение информационного поля. </w:t>
            </w:r>
          </w:p>
          <w:p w:rsidR="00B3339B" w:rsidRDefault="005E3C76">
            <w:pPr>
              <w:spacing w:after="0" w:line="259" w:lineRule="auto"/>
              <w:ind w:left="0" w:right="58" w:firstLine="0"/>
            </w:pPr>
            <w:r>
              <w:t xml:space="preserve">Формирование системного мышления. Стимулирование развития компетентностей, умения работать в современном информационном пространстве. </w:t>
            </w:r>
          </w:p>
        </w:tc>
      </w:tr>
      <w:tr w:rsidR="00B3339B">
        <w:trPr>
          <w:trHeight w:val="1280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4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5. Технология мастерских. </w:t>
            </w:r>
          </w:p>
          <w:p w:rsidR="00B3339B" w:rsidRDefault="005E3C76">
            <w:pPr>
              <w:spacing w:after="0" w:line="259" w:lineRule="auto"/>
              <w:ind w:left="2" w:right="66" w:firstLine="0"/>
            </w:pPr>
            <w:r>
              <w:t xml:space="preserve">Цель: предоставить учащимся средства, позволяющие им личностно </w:t>
            </w:r>
            <w:proofErr w:type="spellStart"/>
            <w:r>
              <w:t>саморазвиваться</w:t>
            </w:r>
            <w:proofErr w:type="spellEnd"/>
            <w:r>
              <w:t xml:space="preserve">, осознать самих себя и свое место в мире, понимать других людей, участвовать в </w:t>
            </w:r>
            <w:proofErr w:type="gramStart"/>
            <w:r>
              <w:t>творческом,  совместном</w:t>
            </w:r>
            <w:proofErr w:type="gramEnd"/>
            <w:r>
              <w:t xml:space="preserve"> поиске. </w:t>
            </w:r>
          </w:p>
        </w:tc>
      </w:tr>
      <w:tr w:rsidR="00B3339B">
        <w:trPr>
          <w:trHeight w:val="128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" w:right="60" w:firstLine="0"/>
            </w:pPr>
            <w:r>
              <w:t xml:space="preserve">Предоставление возможности каждому продвигаться к истине соответствующей дорогой, развитие самостоятельности и творчества, умение работать в группе, формирование компетентности учения (перевода обучения к саморазвитию, работы над собой), формирование информационной, организационной, </w:t>
            </w:r>
            <w:proofErr w:type="gramStart"/>
            <w:r>
              <w:t>коммуникативной  компетентностей</w:t>
            </w:r>
            <w:proofErr w:type="gramEnd"/>
            <w:r>
              <w:t xml:space="preserve">. </w:t>
            </w:r>
          </w:p>
        </w:tc>
      </w:tr>
      <w:tr w:rsidR="00B3339B">
        <w:trPr>
          <w:trHeight w:val="159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6. Обучение в сотрудничестве (групповая, командная) работа. </w:t>
            </w:r>
          </w:p>
          <w:p w:rsidR="00B3339B" w:rsidRDefault="005E3C76">
            <w:pPr>
              <w:spacing w:after="0" w:line="259" w:lineRule="auto"/>
              <w:ind w:left="2" w:right="60" w:firstLine="0"/>
            </w:pPr>
            <w:r>
              <w:t xml:space="preserve">Цель: обеспечение активности ученика в учебном процессе. Достижение высокого уровня усвоения содержания; организация совместных действий, ведущая к активизации учебно-познавательных процессов. Формирование социально активной личности, умеющей работать в группе. </w:t>
            </w:r>
          </w:p>
        </w:tc>
      </w:tr>
      <w:tr w:rsidR="00B3339B">
        <w:trPr>
          <w:trHeight w:val="127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tabs>
                <w:tab w:val="center" w:pos="505"/>
                <w:tab w:val="center" w:pos="2899"/>
              </w:tabs>
              <w:spacing w:after="6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Обучение </w:t>
            </w:r>
            <w:r>
              <w:tab/>
              <w:t xml:space="preserve">коммуникативным </w:t>
            </w:r>
          </w:p>
          <w:p w:rsidR="00B3339B" w:rsidRDefault="005E3C76">
            <w:pPr>
              <w:spacing w:after="0" w:line="259" w:lineRule="auto"/>
              <w:ind w:left="2" w:firstLine="0"/>
              <w:jc w:val="left"/>
            </w:pPr>
            <w:r>
              <w:t xml:space="preserve">умениям, взаимопомощи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9" w:firstLine="0"/>
            </w:pPr>
            <w:r>
              <w:t xml:space="preserve">Достижение определенного уровня самостоятельности и умения работать в коллективе, формирование </w:t>
            </w:r>
            <w:proofErr w:type="spellStart"/>
            <w:r>
              <w:t>социальнокоммуникативной</w:t>
            </w:r>
            <w:proofErr w:type="spellEnd"/>
            <w:r>
              <w:t xml:space="preserve"> компетентности. </w:t>
            </w:r>
          </w:p>
        </w:tc>
      </w:tr>
      <w:tr w:rsidR="00B3339B">
        <w:trPr>
          <w:trHeight w:val="9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64" w:line="259" w:lineRule="auto"/>
              <w:ind w:left="2" w:firstLine="0"/>
              <w:jc w:val="left"/>
            </w:pPr>
            <w:r>
              <w:t>6</w:t>
            </w:r>
            <w:r>
              <w:rPr>
                <w:b/>
                <w:i/>
              </w:rPr>
              <w:t xml:space="preserve">.1. Педагогика сотрудничества </w:t>
            </w:r>
          </w:p>
          <w:p w:rsidR="00B3339B" w:rsidRDefault="005E3C76">
            <w:pPr>
              <w:spacing w:after="0" w:line="259" w:lineRule="auto"/>
              <w:ind w:left="2" w:firstLine="0"/>
            </w:pPr>
            <w:r>
              <w:t xml:space="preserve">Цель: осуществление гуманно-личностного подхода к ребенку, единство обучения и воспитания, формирование ключевых компетентностей. </w:t>
            </w:r>
          </w:p>
        </w:tc>
      </w:tr>
      <w:tr w:rsidR="00B3339B">
        <w:trPr>
          <w:trHeight w:val="254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34" w:line="284" w:lineRule="auto"/>
              <w:ind w:left="2" w:right="59" w:firstLine="0"/>
            </w:pPr>
            <w:r>
              <w:t xml:space="preserve">Совместная развивающая деятельность взрослых и детей, забота о младших – участие старшеклассников в программе БОС для младших школьников. </w:t>
            </w:r>
          </w:p>
          <w:p w:rsidR="00B3339B" w:rsidRDefault="005E3C76">
            <w:pPr>
              <w:spacing w:after="0" w:line="259" w:lineRule="auto"/>
              <w:ind w:left="2" w:right="61" w:firstLine="0"/>
            </w:pPr>
            <w:r>
              <w:t xml:space="preserve">Программа медико-экологического лектория деятельности клуба старшеклассников.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0" w:firstLine="0"/>
            </w:pPr>
            <w:r>
              <w:t xml:space="preserve">Формирование общечеловеческих ценностей: доброта, забота, совесть, достоинство, милосердие, гражданственность, гуманизм. Формирование исследовательской, информационной, социально-коммуникативной компетентностей в системе «классная – внеклассная» деятельность </w:t>
            </w:r>
          </w:p>
        </w:tc>
      </w:tr>
      <w:tr w:rsidR="00B3339B">
        <w:trPr>
          <w:trHeight w:val="32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6.2. Технология проведения дискуссии </w:t>
            </w:r>
          </w:p>
        </w:tc>
      </w:tr>
      <w:tr w:rsidR="00B3339B">
        <w:trPr>
          <w:trHeight w:val="96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" w:firstLine="0"/>
              <w:jc w:val="left"/>
            </w:pPr>
            <w:r>
              <w:t xml:space="preserve">                                                  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4" w:firstLine="0"/>
            </w:pPr>
            <w:r>
              <w:t xml:space="preserve">Цель: вовлечь подростков и старшеклассников в обсуждение, анализ проблем, наиболее их волнующих </w:t>
            </w:r>
          </w:p>
        </w:tc>
      </w:tr>
      <w:tr w:rsidR="00B3339B">
        <w:trPr>
          <w:trHeight w:val="329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7. </w:t>
            </w:r>
            <w:proofErr w:type="spellStart"/>
            <w:r>
              <w:rPr>
                <w:b/>
                <w:i/>
              </w:rPr>
              <w:t>Здоровьесберегающие</w:t>
            </w:r>
            <w:proofErr w:type="spellEnd"/>
            <w:r>
              <w:rPr>
                <w:b/>
                <w:i/>
              </w:rPr>
              <w:t xml:space="preserve"> технологии</w:t>
            </w:r>
            <w:r>
              <w:t xml:space="preserve"> </w:t>
            </w:r>
          </w:p>
        </w:tc>
      </w:tr>
      <w:tr w:rsidR="00B3339B">
        <w:trPr>
          <w:trHeight w:val="128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3" w:firstLine="0"/>
            </w:pPr>
            <w:r>
              <w:t xml:space="preserve">Цель: рациональная организация урока. Соблюдение норм и требований </w:t>
            </w:r>
            <w:proofErr w:type="spellStart"/>
            <w:r>
              <w:t>САНПИНа</w:t>
            </w:r>
            <w:proofErr w:type="spellEnd"/>
            <w:r>
              <w:t xml:space="preserve">. Реализация личностно-ориентированного обучения. Организовать воспитывающую деятельность с целью нравственного развития и самоопределения учащихся, формирование, культуры здоровья. </w:t>
            </w:r>
          </w:p>
        </w:tc>
      </w:tr>
      <w:tr w:rsidR="00B3339B">
        <w:trPr>
          <w:trHeight w:val="1279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4" w:firstLine="0"/>
            </w:pPr>
            <w:r>
              <w:t xml:space="preserve">Понимание здоровья как общечеловеческой ценности. Познание основных законов развития природы и общества. Определение смысла, важности </w:t>
            </w:r>
            <w:proofErr w:type="spellStart"/>
            <w:r>
              <w:t>ценностноэмоциональных</w:t>
            </w:r>
            <w:proofErr w:type="spellEnd"/>
            <w:r>
              <w:t xml:space="preserve"> ориентиров для человека. Воспитание потребности в здоровом образе жизни. </w:t>
            </w:r>
          </w:p>
        </w:tc>
      </w:tr>
      <w:tr w:rsidR="00B3339B">
        <w:trPr>
          <w:trHeight w:val="9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4" w:firstLine="0"/>
            </w:pPr>
            <w:r>
              <w:t xml:space="preserve">Самообразование, самосознание. Умение вести диалог, способность к социальной деятельности, социальному проектированию. Участие в работе волонтеров, </w:t>
            </w:r>
            <w:proofErr w:type="spellStart"/>
            <w:r>
              <w:t>медикоэкологического</w:t>
            </w:r>
            <w:proofErr w:type="spellEnd"/>
            <w:r>
              <w:t xml:space="preserve"> лектория. </w:t>
            </w:r>
          </w:p>
        </w:tc>
      </w:tr>
      <w:tr w:rsidR="00B3339B">
        <w:trPr>
          <w:trHeight w:val="64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8. Технология проведения ролевой игры в форме проведения конференции, круглых столов, фестивалей </w:t>
            </w:r>
          </w:p>
        </w:tc>
      </w:tr>
      <w:tr w:rsidR="00B3339B">
        <w:trPr>
          <w:trHeight w:val="9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9" w:firstLine="0"/>
            </w:pPr>
            <w:r>
              <w:t xml:space="preserve">Цель: вовлечь подростков и старшеклассников в серьезный нравственный </w:t>
            </w:r>
            <w:proofErr w:type="gramStart"/>
            <w:r>
              <w:t>анализ  и</w:t>
            </w:r>
            <w:proofErr w:type="gramEnd"/>
            <w:r>
              <w:t xml:space="preserve"> самоанализ, оценку различных негативных жизненных ситуаций. Формирование социальной компетентности. </w:t>
            </w:r>
          </w:p>
        </w:tc>
      </w:tr>
      <w:tr w:rsidR="00B3339B">
        <w:trPr>
          <w:trHeight w:val="329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9. Информационно-коммуникационные технологии </w:t>
            </w:r>
          </w:p>
        </w:tc>
      </w:tr>
      <w:tr w:rsidR="00B3339B">
        <w:trPr>
          <w:trHeight w:val="643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</w:pPr>
            <w:r>
              <w:t xml:space="preserve">Цель: Оптимизация учебного процесса. Активизация познавательной, интеллектуальной деятельности учеников. Расширение информационного поля. </w:t>
            </w:r>
          </w:p>
        </w:tc>
      </w:tr>
      <w:tr w:rsidR="00B3339B">
        <w:trPr>
          <w:trHeight w:val="64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информационно-коммуникационной компетентности. Активное включение в образовательный процесс текстовых графических видео редакторов. </w:t>
            </w:r>
          </w:p>
        </w:tc>
      </w:tr>
      <w:tr w:rsidR="00B3339B">
        <w:trPr>
          <w:trHeight w:val="327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10. Система инновационной оценки «портфолио» </w:t>
            </w:r>
          </w:p>
        </w:tc>
      </w:tr>
      <w:tr w:rsidR="00B3339B">
        <w:trPr>
          <w:trHeight w:val="80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Цель: Персонифицированное сопровождение учеников. Активизация развития потенциальных возможностей учеников. Создание ситуаций сотрудничества и успеха. </w:t>
            </w:r>
          </w:p>
        </w:tc>
      </w:tr>
    </w:tbl>
    <w:p w:rsidR="00B3339B" w:rsidRDefault="005E3C76">
      <w:pPr>
        <w:spacing w:after="29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spacing w:after="0" w:line="399" w:lineRule="auto"/>
        <w:ind w:left="3844" w:right="28" w:hanging="1801"/>
      </w:pPr>
      <w:r>
        <w:rPr>
          <w:b/>
        </w:rPr>
        <w:t>3.5.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ПСИХОЛОГО-ПЕДАГОГИЧЕСКИЕ УСЛОВИЯ РЕАЛИЗАЦИИ ОБРАЗОВАТЕЛЬНОЙ ПРОГРАММЫ</w:t>
      </w:r>
      <w:r>
        <w:rPr>
          <w:b/>
          <w:color w:val="FF0000"/>
        </w:rPr>
        <w:t xml:space="preserve">.  </w:t>
      </w:r>
    </w:p>
    <w:p w:rsidR="00B3339B" w:rsidRDefault="005E3C76">
      <w:pPr>
        <w:ind w:left="638" w:right="30" w:firstLine="454"/>
      </w:pPr>
      <w:r>
        <w:t xml:space="preserve">Требованиями Стандарта к психолого-педагогическим условиям реализации образовательной программы (п. 25 Стандарта): </w:t>
      </w:r>
    </w:p>
    <w:p w:rsidR="00B3339B" w:rsidRDefault="005E3C76">
      <w:pPr>
        <w:numPr>
          <w:ilvl w:val="0"/>
          <w:numId w:val="23"/>
        </w:numPr>
        <w:ind w:right="30" w:hanging="425"/>
      </w:pPr>
      <w:r>
        <w:t xml:space="preserve">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обучающихся, в том числе особенностей перехода из младшего школьного возраста в подростковый; </w:t>
      </w:r>
    </w:p>
    <w:p w:rsidR="00B3339B" w:rsidRDefault="005E3C76">
      <w:pPr>
        <w:numPr>
          <w:ilvl w:val="0"/>
          <w:numId w:val="23"/>
        </w:numPr>
        <w:ind w:right="30" w:hanging="425"/>
      </w:pPr>
      <w:r>
        <w:t xml:space="preserve">формирование и развитие психолого-педагогической компетентности участников образовательного процесса; </w:t>
      </w:r>
    </w:p>
    <w:p w:rsidR="00B3339B" w:rsidRDefault="005E3C76">
      <w:pPr>
        <w:numPr>
          <w:ilvl w:val="0"/>
          <w:numId w:val="23"/>
        </w:numPr>
        <w:ind w:right="30" w:hanging="425"/>
      </w:pPr>
      <w:r>
        <w:t xml:space="preserve"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процесса. </w:t>
      </w:r>
    </w:p>
    <w:p w:rsidR="00B3339B" w:rsidRDefault="005E3C76">
      <w:pPr>
        <w:ind w:left="638" w:right="30" w:firstLine="566"/>
      </w:pPr>
      <w:r>
        <w:t>Психолого-педагогическое с</w:t>
      </w:r>
      <w:r>
        <w:rPr>
          <w:i/>
        </w:rPr>
        <w:t>опровождение</w:t>
      </w:r>
      <w:r>
        <w:t xml:space="preserve"> представляет собой целостную, системно организованную деятельность, в процессе которой создаются социально-психологические и педагогические условия для дальнейшего успешного обучения и психологического развития каждого ребенка в школьной среде.  </w:t>
      </w:r>
    </w:p>
    <w:p w:rsidR="00B3339B" w:rsidRDefault="005E3C76">
      <w:pPr>
        <w:ind w:left="638" w:right="30" w:firstLine="708"/>
      </w:pPr>
      <w:r>
        <w:rPr>
          <w:i/>
        </w:rPr>
        <w:t>Целью</w:t>
      </w:r>
      <w:r>
        <w:t xml:space="preserve"> психолого-педагогического сопровождения ребенка в </w:t>
      </w:r>
      <w:proofErr w:type="spellStart"/>
      <w:r>
        <w:t>учебновоспитательном</w:t>
      </w:r>
      <w:proofErr w:type="spellEnd"/>
      <w:r>
        <w:t xml:space="preserve"> процессе является обеспечение нормального развития ребенка (в соответствии с нормой развития в соответствующем возрасте). </w:t>
      </w:r>
    </w:p>
    <w:p w:rsidR="00B3339B" w:rsidRDefault="005E3C76">
      <w:pPr>
        <w:spacing w:after="158" w:line="259" w:lineRule="auto"/>
        <w:ind w:left="753" w:right="18"/>
        <w:jc w:val="center"/>
      </w:pPr>
      <w:r>
        <w:rPr>
          <w:i/>
        </w:rPr>
        <w:t>Задачи</w:t>
      </w:r>
      <w:r>
        <w:t xml:space="preserve"> психолого-педагогического сопровождения (</w:t>
      </w:r>
      <w:r>
        <w:rPr>
          <w:i/>
        </w:rPr>
        <w:t>службы сопровождения</w:t>
      </w:r>
      <w:r>
        <w:t xml:space="preserve">): </w:t>
      </w:r>
    </w:p>
    <w:p w:rsidR="00B3339B" w:rsidRDefault="005E3C76">
      <w:pPr>
        <w:numPr>
          <w:ilvl w:val="0"/>
          <w:numId w:val="24"/>
        </w:numPr>
        <w:spacing w:after="115" w:line="259" w:lineRule="auto"/>
        <w:ind w:right="30" w:hanging="283"/>
      </w:pPr>
      <w:r>
        <w:t xml:space="preserve">предупреждение возникновения проблем развития ребенка; </w:t>
      </w:r>
    </w:p>
    <w:p w:rsidR="00B3339B" w:rsidRDefault="005E3C76">
      <w:pPr>
        <w:numPr>
          <w:ilvl w:val="0"/>
          <w:numId w:val="24"/>
        </w:numPr>
        <w:ind w:right="30" w:hanging="283"/>
      </w:pPr>
      <w:r>
        <w:t xml:space="preserve"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родителями; </w:t>
      </w:r>
    </w:p>
    <w:p w:rsidR="00B3339B" w:rsidRDefault="005E3C76">
      <w:pPr>
        <w:numPr>
          <w:ilvl w:val="0"/>
          <w:numId w:val="24"/>
        </w:numPr>
        <w:spacing w:after="160" w:line="259" w:lineRule="auto"/>
        <w:ind w:right="30" w:hanging="283"/>
      </w:pPr>
      <w:r>
        <w:t xml:space="preserve">психологическое обеспечение образовательных программ; </w:t>
      </w:r>
    </w:p>
    <w:p w:rsidR="00B3339B" w:rsidRDefault="005E3C76">
      <w:pPr>
        <w:numPr>
          <w:ilvl w:val="0"/>
          <w:numId w:val="24"/>
        </w:numPr>
        <w:ind w:right="30" w:hanging="283"/>
      </w:pPr>
      <w:r>
        <w:t xml:space="preserve">развитие психолого-педагогической компетентности (психологической культуры) учащихся, родителей, педагогов. </w:t>
      </w:r>
    </w:p>
    <w:p w:rsidR="00B3339B" w:rsidRDefault="005E3C76">
      <w:pPr>
        <w:ind w:left="638" w:right="30" w:firstLine="708"/>
      </w:pPr>
      <w:r>
        <w:t xml:space="preserve">Деятельность социально-психологической службы школы осуществляют психолог, социальный педагог, медицинский работник. Психолого-педагогическая деятельность осуществляется по следующим направлениям: диагностика, профилактика, </w:t>
      </w:r>
      <w:proofErr w:type="spellStart"/>
      <w:r>
        <w:t>коррекционноразвивающая</w:t>
      </w:r>
      <w:proofErr w:type="spellEnd"/>
      <w:r>
        <w:t xml:space="preserve"> работа, консультирование, просвещение и образование. </w:t>
      </w:r>
    </w:p>
    <w:p w:rsidR="00B3339B" w:rsidRDefault="005E3C76">
      <w:pPr>
        <w:spacing w:after="182" w:line="259" w:lineRule="auto"/>
        <w:ind w:left="615" w:right="268"/>
      </w:pPr>
      <w:r>
        <w:rPr>
          <w:i/>
        </w:rPr>
        <w:t xml:space="preserve">Основные принципы работы службы сопровождения: </w:t>
      </w:r>
      <w:r>
        <w:t xml:space="preserve"> </w:t>
      </w:r>
    </w:p>
    <w:p w:rsidR="00B3339B" w:rsidRDefault="005E3C76">
      <w:pPr>
        <w:numPr>
          <w:ilvl w:val="1"/>
          <w:numId w:val="24"/>
        </w:numPr>
        <w:ind w:right="30" w:hanging="348"/>
      </w:pPr>
      <w:r>
        <w:t xml:space="preserve">преемственность в обучении, когда изучаемые понятия получат в дальнейшем свое развитие и обогащение;  </w:t>
      </w:r>
    </w:p>
    <w:p w:rsidR="00B3339B" w:rsidRDefault="005E3C76">
      <w:pPr>
        <w:numPr>
          <w:ilvl w:val="1"/>
          <w:numId w:val="24"/>
        </w:numPr>
        <w:ind w:right="30" w:hanging="348"/>
      </w:pPr>
      <w:r>
        <w:t xml:space="preserve">единство и заинтересованность всех участников взаимодействия в решении поставленных задач;  </w:t>
      </w:r>
    </w:p>
    <w:p w:rsidR="00B3339B" w:rsidRDefault="005E3C76">
      <w:pPr>
        <w:numPr>
          <w:ilvl w:val="1"/>
          <w:numId w:val="24"/>
        </w:numPr>
        <w:spacing w:after="139" w:line="259" w:lineRule="auto"/>
        <w:ind w:right="30" w:hanging="348"/>
      </w:pPr>
      <w:r>
        <w:t xml:space="preserve">единый план работы школы в режиме психолого-педагогического сопровождения;  </w:t>
      </w:r>
    </w:p>
    <w:p w:rsidR="00B3339B" w:rsidRDefault="005E3C76">
      <w:pPr>
        <w:numPr>
          <w:ilvl w:val="1"/>
          <w:numId w:val="24"/>
        </w:numPr>
        <w:ind w:right="30" w:hanging="348"/>
      </w:pPr>
      <w:r>
        <w:t xml:space="preserve">единый контроль (сквозной) за реализацией решений и за результатами работы осуществляется директором;  </w:t>
      </w:r>
    </w:p>
    <w:p w:rsidR="00B3339B" w:rsidRDefault="005E3C76">
      <w:pPr>
        <w:numPr>
          <w:ilvl w:val="1"/>
          <w:numId w:val="24"/>
        </w:numPr>
        <w:ind w:right="30" w:hanging="348"/>
      </w:pPr>
      <w:r>
        <w:t xml:space="preserve">открытость для внесения корректив по ходу реализации, анализ деятельности с учетом новых реальностей образовательного процесса.  </w:t>
      </w:r>
    </w:p>
    <w:p w:rsidR="00B3339B" w:rsidRDefault="005E3C76">
      <w:pPr>
        <w:ind w:left="1065" w:right="30" w:hanging="427"/>
      </w:pPr>
      <w:proofErr w:type="spellStart"/>
      <w:r>
        <w:t>Психолого</w:t>
      </w:r>
      <w:proofErr w:type="spellEnd"/>
      <w:r>
        <w:t xml:space="preserve">–педагогическое сопровождение учащихся связано прежде всего с сотрудничеством с ППМС центром Красносельского района, осуществляющем психологическую диагностику и консультационную работу по следующим направлениям: </w:t>
      </w:r>
    </w:p>
    <w:p w:rsidR="00B3339B" w:rsidRDefault="005E3C76">
      <w:pPr>
        <w:numPr>
          <w:ilvl w:val="0"/>
          <w:numId w:val="25"/>
        </w:numPr>
        <w:spacing w:after="157" w:line="259" w:lineRule="auto"/>
        <w:ind w:right="30" w:hanging="427"/>
      </w:pPr>
      <w:r>
        <w:t xml:space="preserve">Традиционные для школьного психолога: </w:t>
      </w:r>
    </w:p>
    <w:p w:rsidR="00B3339B" w:rsidRDefault="005E3C76">
      <w:pPr>
        <w:numPr>
          <w:ilvl w:val="1"/>
          <w:numId w:val="25"/>
        </w:numPr>
        <w:spacing w:after="160" w:line="259" w:lineRule="auto"/>
        <w:ind w:left="1446" w:right="30" w:hanging="226"/>
      </w:pPr>
      <w:r>
        <w:t xml:space="preserve">диагностика адаптации в 5-х классах; </w:t>
      </w:r>
    </w:p>
    <w:p w:rsidR="00B3339B" w:rsidRDefault="005E3C76">
      <w:pPr>
        <w:numPr>
          <w:ilvl w:val="1"/>
          <w:numId w:val="25"/>
        </w:numPr>
        <w:spacing w:line="259" w:lineRule="auto"/>
        <w:ind w:left="1446" w:right="30" w:hanging="226"/>
      </w:pPr>
      <w:r>
        <w:t xml:space="preserve">определение уровня самооценки в 9-х классах; </w:t>
      </w:r>
    </w:p>
    <w:p w:rsidR="00B3339B" w:rsidRDefault="005E3C76">
      <w:pPr>
        <w:numPr>
          <w:ilvl w:val="1"/>
          <w:numId w:val="25"/>
        </w:numPr>
        <w:spacing w:after="164" w:line="259" w:lineRule="auto"/>
        <w:ind w:left="1446" w:right="30" w:hanging="226"/>
      </w:pPr>
      <w:r>
        <w:t xml:space="preserve">определения уровня профессиональной ориентированности в 10-х классах.  </w:t>
      </w:r>
    </w:p>
    <w:p w:rsidR="00B3339B" w:rsidRDefault="005E3C76">
      <w:pPr>
        <w:numPr>
          <w:ilvl w:val="0"/>
          <w:numId w:val="25"/>
        </w:numPr>
        <w:spacing w:after="159" w:line="259" w:lineRule="auto"/>
        <w:ind w:right="30" w:hanging="427"/>
      </w:pPr>
      <w:r>
        <w:t xml:space="preserve">По запросам администрации школы и классных руководителей: </w:t>
      </w:r>
    </w:p>
    <w:p w:rsidR="00B3339B" w:rsidRDefault="005E3C76">
      <w:pPr>
        <w:numPr>
          <w:ilvl w:val="1"/>
          <w:numId w:val="25"/>
        </w:numPr>
        <w:ind w:left="1446" w:right="30" w:hanging="226"/>
      </w:pPr>
      <w:r>
        <w:t xml:space="preserve">особенности класса (межличностное общение, причины слабой успеваемости, творческий потенциал класса); </w:t>
      </w:r>
    </w:p>
    <w:p w:rsidR="00B3339B" w:rsidRDefault="005E3C76">
      <w:pPr>
        <w:numPr>
          <w:ilvl w:val="1"/>
          <w:numId w:val="25"/>
        </w:numPr>
        <w:spacing w:after="159" w:line="259" w:lineRule="auto"/>
        <w:ind w:left="1446" w:right="30" w:hanging="226"/>
      </w:pPr>
      <w:r>
        <w:t xml:space="preserve">снятие стрессов и тревожности; </w:t>
      </w:r>
    </w:p>
    <w:p w:rsidR="00B3339B" w:rsidRDefault="005E3C76">
      <w:pPr>
        <w:numPr>
          <w:ilvl w:val="1"/>
          <w:numId w:val="25"/>
        </w:numPr>
        <w:spacing w:after="162" w:line="259" w:lineRule="auto"/>
        <w:ind w:left="1446" w:right="30" w:hanging="226"/>
      </w:pPr>
      <w:r>
        <w:t xml:space="preserve">индивидуальные особенности детей. </w:t>
      </w:r>
    </w:p>
    <w:p w:rsidR="00B3339B" w:rsidRDefault="005E3C76">
      <w:pPr>
        <w:numPr>
          <w:ilvl w:val="0"/>
          <w:numId w:val="25"/>
        </w:numPr>
        <w:ind w:right="30" w:hanging="427"/>
      </w:pPr>
      <w:r>
        <w:t xml:space="preserve">Кроме того, психологи работают со сложившейся конкретной ситуацией, с которой сталкиваются учащиеся, педагоги, родители. </w:t>
      </w:r>
    </w:p>
    <w:p w:rsidR="00B3339B" w:rsidRDefault="005E3C76">
      <w:pPr>
        <w:ind w:left="805" w:right="30"/>
      </w:pPr>
      <w:r>
        <w:t xml:space="preserve">В рамках службы сопровождения осуществляют работу социальный педагог. Основными направлениями работы социального педагога являются: </w:t>
      </w:r>
    </w:p>
    <w:p w:rsidR="00B3339B" w:rsidRDefault="005E3C76">
      <w:pPr>
        <w:numPr>
          <w:ilvl w:val="0"/>
          <w:numId w:val="26"/>
        </w:numPr>
        <w:spacing w:after="122" w:line="259" w:lineRule="auto"/>
        <w:ind w:right="30" w:hanging="427"/>
      </w:pPr>
      <w:r>
        <w:t xml:space="preserve">Диагностические мероприятия </w:t>
      </w:r>
    </w:p>
    <w:p w:rsidR="00B3339B" w:rsidRDefault="005E3C76">
      <w:pPr>
        <w:numPr>
          <w:ilvl w:val="2"/>
          <w:numId w:val="27"/>
        </w:numPr>
        <w:spacing w:after="161" w:line="259" w:lineRule="auto"/>
        <w:ind w:right="30" w:hanging="142"/>
      </w:pPr>
      <w:r>
        <w:t xml:space="preserve">составление социального портрета школы (классов); </w:t>
      </w:r>
    </w:p>
    <w:p w:rsidR="00B3339B" w:rsidRDefault="005E3C76">
      <w:pPr>
        <w:numPr>
          <w:ilvl w:val="2"/>
          <w:numId w:val="27"/>
        </w:numPr>
        <w:ind w:right="30" w:hanging="142"/>
      </w:pPr>
      <w:r>
        <w:t xml:space="preserve">выявление подростков, нуждающихся в психологической и социально-педагогической помощи. </w:t>
      </w:r>
    </w:p>
    <w:p w:rsidR="00B3339B" w:rsidRDefault="005E3C76">
      <w:pPr>
        <w:numPr>
          <w:ilvl w:val="0"/>
          <w:numId w:val="26"/>
        </w:numPr>
        <w:spacing w:after="124" w:line="259" w:lineRule="auto"/>
        <w:ind w:right="30" w:hanging="427"/>
      </w:pPr>
      <w:r>
        <w:t xml:space="preserve">Профилактические мероприятия </w:t>
      </w:r>
    </w:p>
    <w:p w:rsidR="00B3339B" w:rsidRDefault="005E3C76">
      <w:pPr>
        <w:numPr>
          <w:ilvl w:val="3"/>
          <w:numId w:val="28"/>
        </w:numPr>
        <w:ind w:right="30" w:hanging="386"/>
      </w:pPr>
      <w:r>
        <w:t xml:space="preserve">совместная работа с ОДН, КДН и муниципальными округами с неблагополучными семьями; </w:t>
      </w:r>
    </w:p>
    <w:p w:rsidR="00B3339B" w:rsidRDefault="005E3C76">
      <w:pPr>
        <w:numPr>
          <w:ilvl w:val="3"/>
          <w:numId w:val="28"/>
        </w:numPr>
        <w:spacing w:after="121" w:line="259" w:lineRule="auto"/>
        <w:ind w:right="30" w:hanging="386"/>
      </w:pPr>
      <w:r>
        <w:t xml:space="preserve">проведение </w:t>
      </w:r>
      <w:r>
        <w:tab/>
        <w:t xml:space="preserve">мероприятий </w:t>
      </w:r>
      <w:r>
        <w:tab/>
        <w:t xml:space="preserve">по </w:t>
      </w:r>
      <w:r>
        <w:tab/>
        <w:t xml:space="preserve">профилактике </w:t>
      </w:r>
      <w:r>
        <w:tab/>
        <w:t xml:space="preserve">наркомании, </w:t>
      </w:r>
      <w:r>
        <w:tab/>
        <w:t xml:space="preserve">алкоголизма, </w:t>
      </w:r>
    </w:p>
    <w:p w:rsidR="00B3339B" w:rsidRDefault="005E3C76">
      <w:pPr>
        <w:ind w:left="1515" w:right="30"/>
      </w:pPr>
      <w:proofErr w:type="spellStart"/>
      <w:r>
        <w:t>табакокурения</w:t>
      </w:r>
      <w:proofErr w:type="spellEnd"/>
      <w:r>
        <w:t xml:space="preserve"> (просмотр видеокассет, беседы, организация в школе мероприятий, конкурсов творческих работ «Мир без наркотиков, курения, алкоголя»); </w:t>
      </w:r>
    </w:p>
    <w:p w:rsidR="00B3339B" w:rsidRDefault="005E3C76">
      <w:pPr>
        <w:numPr>
          <w:ilvl w:val="3"/>
          <w:numId w:val="28"/>
        </w:numPr>
        <w:ind w:right="30" w:hanging="386"/>
      </w:pPr>
      <w:r>
        <w:t xml:space="preserve">проведение индивидуальных консультаций для родителей, испытывающих трудности в воспитании детей. </w:t>
      </w:r>
    </w:p>
    <w:p w:rsidR="00B3339B" w:rsidRDefault="005E3C76">
      <w:pPr>
        <w:spacing w:after="7" w:line="389" w:lineRule="auto"/>
        <w:ind w:left="638" w:right="26" w:firstLine="0"/>
        <w:jc w:val="left"/>
      </w:pPr>
      <w:r>
        <w:t xml:space="preserve">  </w:t>
      </w:r>
      <w:r>
        <w:tab/>
        <w:t xml:space="preserve">Все вышеназванные направления дают возможность эффективно осуществлять социально–психолого-педагогическое сопровождение образовательного процесса. В школе постоянно идет работа по сохранению здоровья учащихся, к которой привлекаются не только специалисты службы сопровождения, но и родители, медицинский персонал школы и медучреждений района. </w:t>
      </w:r>
    </w:p>
    <w:p w:rsidR="00B3339B" w:rsidRDefault="005E3C76">
      <w:pPr>
        <w:spacing w:after="168" w:line="259" w:lineRule="auto"/>
        <w:ind w:left="648" w:right="30"/>
      </w:pPr>
      <w:r>
        <w:t xml:space="preserve">В ОУ проводится диагностика, которая включает в себя: </w:t>
      </w:r>
    </w:p>
    <w:p w:rsidR="00B3339B" w:rsidRDefault="005E3C76">
      <w:pPr>
        <w:spacing w:after="155" w:line="259" w:lineRule="auto"/>
        <w:ind w:left="1371"/>
        <w:jc w:val="left"/>
      </w:pPr>
      <w:r>
        <w:rPr>
          <w:b/>
          <w:i/>
        </w:rPr>
        <w:t xml:space="preserve">социальную диагностику:  </w:t>
      </w:r>
    </w:p>
    <w:p w:rsidR="00B3339B" w:rsidRDefault="005E3C76">
      <w:pPr>
        <w:numPr>
          <w:ilvl w:val="2"/>
          <w:numId w:val="29"/>
        </w:numPr>
        <w:spacing w:after="141" w:line="259" w:lineRule="auto"/>
        <w:ind w:right="30" w:hanging="425"/>
      </w:pPr>
      <w:r>
        <w:t xml:space="preserve">наличие условий для домашней работы;  </w:t>
      </w:r>
    </w:p>
    <w:p w:rsidR="00B3339B" w:rsidRDefault="005E3C76">
      <w:pPr>
        <w:numPr>
          <w:ilvl w:val="2"/>
          <w:numId w:val="29"/>
        </w:numPr>
        <w:spacing w:after="141" w:line="259" w:lineRule="auto"/>
        <w:ind w:right="30" w:hanging="425"/>
      </w:pPr>
      <w:r>
        <w:t xml:space="preserve">состав семьи;  </w:t>
      </w:r>
    </w:p>
    <w:p w:rsidR="00B3339B" w:rsidRDefault="005E3C76">
      <w:pPr>
        <w:numPr>
          <w:ilvl w:val="2"/>
          <w:numId w:val="29"/>
        </w:numPr>
        <w:spacing w:after="145" w:line="259" w:lineRule="auto"/>
        <w:ind w:right="30" w:hanging="425"/>
      </w:pPr>
      <w:r>
        <w:t>необходимость оказания различных видов помощи;</w:t>
      </w:r>
      <w:r>
        <w:rPr>
          <w:i/>
        </w:rPr>
        <w:t xml:space="preserve"> </w:t>
      </w:r>
    </w:p>
    <w:p w:rsidR="00B3339B" w:rsidRDefault="005E3C76">
      <w:pPr>
        <w:numPr>
          <w:ilvl w:val="2"/>
          <w:numId w:val="29"/>
        </w:numPr>
        <w:spacing w:after="155" w:line="373" w:lineRule="auto"/>
        <w:ind w:right="30" w:hanging="425"/>
      </w:pPr>
      <w:r>
        <w:rPr>
          <w:b/>
          <w:i/>
        </w:rPr>
        <w:t>медицинскую диагностику</w:t>
      </w:r>
      <w:r>
        <w:rPr>
          <w:i/>
        </w:rPr>
        <w:t xml:space="preserve">: </w:t>
      </w:r>
      <w:r>
        <w:t>показатели физического здоровья</w:t>
      </w:r>
      <w:r>
        <w:rPr>
          <w:i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  <w:i/>
        </w:rPr>
        <w:t xml:space="preserve">психологическую диагностику:  </w:t>
      </w:r>
    </w:p>
    <w:p w:rsidR="00B3339B" w:rsidRDefault="005E3C76">
      <w:pPr>
        <w:numPr>
          <w:ilvl w:val="2"/>
          <w:numId w:val="29"/>
        </w:numPr>
        <w:ind w:right="30" w:hanging="425"/>
      </w:pPr>
      <w:r>
        <w:t xml:space="preserve">уровень общей тревожности (отсутствие выраженных противоречий между требованиями педагогов и возможностями подростка); </w:t>
      </w:r>
    </w:p>
    <w:p w:rsidR="00B3339B" w:rsidRDefault="005E3C76">
      <w:pPr>
        <w:numPr>
          <w:ilvl w:val="2"/>
          <w:numId w:val="29"/>
        </w:numPr>
        <w:spacing w:after="35"/>
        <w:ind w:right="30" w:hanging="425"/>
      </w:pPr>
      <w:r>
        <w:t xml:space="preserve">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 </w:t>
      </w:r>
    </w:p>
    <w:p w:rsidR="00B3339B" w:rsidRDefault="005E3C76">
      <w:pPr>
        <w:numPr>
          <w:ilvl w:val="2"/>
          <w:numId w:val="29"/>
        </w:numPr>
        <w:ind w:right="30" w:hanging="425"/>
      </w:pPr>
      <w:r>
        <w:t xml:space="preserve">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  </w:t>
      </w:r>
    </w:p>
    <w:p w:rsidR="00B3339B" w:rsidRDefault="005E3C76">
      <w:pPr>
        <w:numPr>
          <w:ilvl w:val="2"/>
          <w:numId w:val="29"/>
        </w:numPr>
        <w:ind w:right="30" w:hanging="425"/>
      </w:pPr>
      <w:r>
        <w:t xml:space="preserve">отношение к себе (позитивная «Я- концепция», устойчивая адекватная самооценка, ориентация на будущее, субъективное ощущение адекватности своего поведения и эмоциональных реакций);  </w:t>
      </w:r>
    </w:p>
    <w:p w:rsidR="00B3339B" w:rsidRDefault="005E3C76">
      <w:pPr>
        <w:numPr>
          <w:ilvl w:val="2"/>
          <w:numId w:val="29"/>
        </w:numPr>
        <w:ind w:right="30" w:hanging="425"/>
      </w:pPr>
      <w:r>
        <w:t>определение степени удовлетворенности школьной жизнью;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социально-значимых формах деятельности)</w:t>
      </w:r>
      <w:r>
        <w:rPr>
          <w:i/>
        </w:rPr>
        <w:t xml:space="preserve"> </w:t>
      </w:r>
    </w:p>
    <w:p w:rsidR="00B3339B" w:rsidRDefault="005E3C76">
      <w:pPr>
        <w:spacing w:after="155" w:line="259" w:lineRule="auto"/>
        <w:ind w:left="648"/>
        <w:jc w:val="left"/>
      </w:pPr>
      <w:r>
        <w:rPr>
          <w:b/>
          <w:i/>
        </w:rPr>
        <w:t xml:space="preserve">педагогическую диагностику:  </w:t>
      </w:r>
    </w:p>
    <w:p w:rsidR="00B3339B" w:rsidRDefault="005E3C76">
      <w:pPr>
        <w:numPr>
          <w:ilvl w:val="2"/>
          <w:numId w:val="29"/>
        </w:numPr>
        <w:spacing w:after="143" w:line="259" w:lineRule="auto"/>
        <w:ind w:right="30" w:hanging="425"/>
      </w:pPr>
      <w:r>
        <w:t xml:space="preserve">предметные и личностные достижения;  </w:t>
      </w:r>
    </w:p>
    <w:p w:rsidR="00B3339B" w:rsidRDefault="005E3C76">
      <w:pPr>
        <w:numPr>
          <w:ilvl w:val="2"/>
          <w:numId w:val="29"/>
        </w:numPr>
        <w:spacing w:after="141" w:line="259" w:lineRule="auto"/>
        <w:ind w:right="30" w:hanging="425"/>
      </w:pPr>
      <w:r>
        <w:t xml:space="preserve">затруднения в образовательных областях;  </w:t>
      </w:r>
    </w:p>
    <w:p w:rsidR="00B3339B" w:rsidRDefault="005E3C76">
      <w:pPr>
        <w:numPr>
          <w:ilvl w:val="2"/>
          <w:numId w:val="29"/>
        </w:numPr>
        <w:spacing w:after="144" w:line="259" w:lineRule="auto"/>
        <w:ind w:right="30" w:hanging="425"/>
      </w:pPr>
      <w:r>
        <w:t xml:space="preserve">диагностика </w:t>
      </w:r>
      <w:proofErr w:type="spellStart"/>
      <w:r>
        <w:t>сформированности</w:t>
      </w:r>
      <w:proofErr w:type="spellEnd"/>
      <w:r>
        <w:t xml:space="preserve"> учебно-познавательных мотивов;  </w:t>
      </w:r>
    </w:p>
    <w:p w:rsidR="00B3339B" w:rsidRDefault="005E3C76">
      <w:pPr>
        <w:numPr>
          <w:ilvl w:val="2"/>
          <w:numId w:val="29"/>
        </w:numPr>
        <w:spacing w:after="35"/>
        <w:ind w:right="30" w:hanging="425"/>
      </w:pPr>
      <w:r>
        <w:t xml:space="preserve">диагностика формирования уровня функциональной грамотности (грамотность </w:t>
      </w:r>
      <w:proofErr w:type="gramStart"/>
      <w:r>
        <w:t>и  богатый</w:t>
      </w:r>
      <w:proofErr w:type="gramEnd"/>
      <w:r>
        <w:t xml:space="preserve"> словарный запас устной речи, использование речи как инструмента мышления);  </w:t>
      </w:r>
    </w:p>
    <w:p w:rsidR="00B3339B" w:rsidRDefault="005E3C76">
      <w:pPr>
        <w:numPr>
          <w:ilvl w:val="2"/>
          <w:numId w:val="29"/>
        </w:numPr>
        <w:spacing w:after="34"/>
        <w:ind w:right="30" w:hanging="425"/>
      </w:pPr>
      <w:r>
        <w:t xml:space="preserve">диагностика </w:t>
      </w:r>
      <w:proofErr w:type="spellStart"/>
      <w:r>
        <w:t>сформированности</w:t>
      </w:r>
      <w:proofErr w:type="spellEnd"/>
      <w: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  </w:t>
      </w:r>
    </w:p>
    <w:p w:rsidR="00B3339B" w:rsidRDefault="005E3C76">
      <w:pPr>
        <w:numPr>
          <w:ilvl w:val="2"/>
          <w:numId w:val="29"/>
        </w:numPr>
        <w:ind w:right="30" w:hanging="425"/>
      </w:pPr>
      <w:r>
        <w:t xml:space="preserve">умственная работоспособность и темп учебной деятельности </w:t>
      </w:r>
      <w:proofErr w:type="gramStart"/>
      <w:r>
        <w:t>( сохранение</w:t>
      </w:r>
      <w:proofErr w:type="gramEnd"/>
      <w:r>
        <w:t xml:space="preserve"> учебной активности в течение всего урока, адаптация к учебной нагрузки, способность работать в едином темпе со всем классом и предпочтение высокого темпа работы);  </w:t>
      </w:r>
    </w:p>
    <w:p w:rsidR="00B3339B" w:rsidRDefault="005E3C76">
      <w:pPr>
        <w:numPr>
          <w:ilvl w:val="2"/>
          <w:numId w:val="29"/>
        </w:numPr>
        <w:ind w:right="30" w:hanging="425"/>
      </w:pPr>
      <w:r>
        <w:t xml:space="preserve">взаимодействие с педагогами (включенность в личностное общение с педагогами, </w:t>
      </w:r>
      <w:proofErr w:type="gramStart"/>
      <w:r>
        <w:t>способность  к</w:t>
      </w:r>
      <w:proofErr w:type="gramEnd"/>
      <w:r>
        <w:t xml:space="preserve"> проявлению </w:t>
      </w:r>
      <w:proofErr w:type="spellStart"/>
      <w:r>
        <w:t>эмпатии</w:t>
      </w:r>
      <w:proofErr w:type="spellEnd"/>
      <w:r>
        <w:t xml:space="preserve"> по отношению ко взрослым);  </w:t>
      </w:r>
    </w:p>
    <w:p w:rsidR="00B3339B" w:rsidRDefault="005E3C76">
      <w:pPr>
        <w:numPr>
          <w:ilvl w:val="2"/>
          <w:numId w:val="29"/>
        </w:numPr>
        <w:ind w:right="30" w:hanging="425"/>
      </w:pPr>
      <w:r>
        <w:t xml:space="preserve">поведенческая </w:t>
      </w:r>
      <w:proofErr w:type="spellStart"/>
      <w:r>
        <w:t>саморегуляция</w:t>
      </w:r>
      <w:proofErr w:type="spellEnd"/>
      <w:r>
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поведению);  </w:t>
      </w:r>
    </w:p>
    <w:p w:rsidR="00B3339B" w:rsidRDefault="005E3C76">
      <w:pPr>
        <w:numPr>
          <w:ilvl w:val="2"/>
          <w:numId w:val="29"/>
        </w:numPr>
        <w:spacing w:after="74" w:line="259" w:lineRule="auto"/>
        <w:ind w:right="30" w:hanging="425"/>
      </w:pPr>
      <w:r>
        <w:t xml:space="preserve">диагностика интересов. </w:t>
      </w:r>
    </w:p>
    <w:p w:rsidR="00B3339B" w:rsidRDefault="005E3C76">
      <w:pPr>
        <w:spacing w:after="0" w:line="259" w:lineRule="auto"/>
        <w:ind w:left="653" w:firstLine="0"/>
        <w:jc w:val="left"/>
      </w:pPr>
      <w:r>
        <w:rPr>
          <w:color w:val="FF0000"/>
        </w:rPr>
        <w:t xml:space="preserve"> </w:t>
      </w:r>
    </w:p>
    <w:tbl>
      <w:tblPr>
        <w:tblStyle w:val="TableGrid"/>
        <w:tblW w:w="8494" w:type="dxa"/>
        <w:tblInd w:w="624" w:type="dxa"/>
        <w:tblCellMar>
          <w:top w:w="7" w:type="dxa"/>
          <w:left w:w="17" w:type="dxa"/>
        </w:tblCellMar>
        <w:tblLook w:val="04A0" w:firstRow="1" w:lastRow="0" w:firstColumn="1" w:lastColumn="0" w:noHBand="0" w:noVBand="1"/>
      </w:tblPr>
      <w:tblGrid>
        <w:gridCol w:w="1911"/>
        <w:gridCol w:w="1934"/>
        <w:gridCol w:w="571"/>
        <w:gridCol w:w="81"/>
        <w:gridCol w:w="701"/>
        <w:gridCol w:w="677"/>
        <w:gridCol w:w="669"/>
        <w:gridCol w:w="513"/>
        <w:gridCol w:w="197"/>
        <w:gridCol w:w="371"/>
        <w:gridCol w:w="175"/>
        <w:gridCol w:w="694"/>
      </w:tblGrid>
      <w:tr w:rsidR="00B3339B">
        <w:trPr>
          <w:trHeight w:val="286"/>
        </w:trPr>
        <w:tc>
          <w:tcPr>
            <w:tcW w:w="3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50" w:firstLine="0"/>
            </w:pPr>
            <w:r>
              <w:rPr>
                <w:rFonts w:ascii="Segoe UI Symbol" w:eastAsia="Segoe UI Symbol" w:hAnsi="Segoe UI Symbol" w:cs="Segoe UI Symbol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Вид диагностики, содержание </w:t>
            </w:r>
          </w:p>
        </w:tc>
        <w:tc>
          <w:tcPr>
            <w:tcW w:w="3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46" w:firstLine="0"/>
              <w:jc w:val="center"/>
            </w:pPr>
            <w:r>
              <w:t xml:space="preserve">II ступень  </w:t>
            </w:r>
          </w:p>
        </w:tc>
        <w:tc>
          <w:tcPr>
            <w:tcW w:w="1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152" w:firstLine="0"/>
              <w:jc w:val="left"/>
            </w:pPr>
            <w:r>
              <w:t xml:space="preserve">III ступень </w:t>
            </w:r>
          </w:p>
        </w:tc>
      </w:tr>
      <w:tr w:rsidR="00B3339B">
        <w:trPr>
          <w:trHeight w:val="2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49" w:firstLine="0"/>
              <w:jc w:val="center"/>
            </w:pPr>
            <w:r>
              <w:t xml:space="preserve">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80" w:firstLine="0"/>
              <w:jc w:val="center"/>
            </w:pPr>
            <w:r>
              <w:t xml:space="preserve">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91" w:firstLine="0"/>
              <w:jc w:val="center"/>
            </w:pPr>
            <w:r>
              <w:t xml:space="preserve">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95" w:firstLine="0"/>
              <w:jc w:val="center"/>
            </w:pPr>
            <w:r>
              <w:t xml:space="preserve">8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80" w:firstLine="0"/>
              <w:jc w:val="center"/>
            </w:pPr>
            <w:r>
              <w:t xml:space="preserve">9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43" w:firstLine="0"/>
              <w:jc w:val="left"/>
            </w:pPr>
            <w:r>
              <w:t xml:space="preserve">10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0" w:right="6" w:firstLine="0"/>
              <w:jc w:val="center"/>
            </w:pPr>
            <w:r>
              <w:t xml:space="preserve">11 </w:t>
            </w:r>
          </w:p>
        </w:tc>
      </w:tr>
      <w:tr w:rsidR="00B3339B">
        <w:trPr>
          <w:trHeight w:val="562"/>
        </w:trPr>
        <w:tc>
          <w:tcPr>
            <w:tcW w:w="8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1. Освоение минимума содержания образования, уровней образованности, школьной компетентности </w:t>
            </w:r>
          </w:p>
        </w:tc>
      </w:tr>
      <w:tr w:rsidR="00B3339B">
        <w:trPr>
          <w:trHeight w:val="286"/>
        </w:trPr>
        <w:tc>
          <w:tcPr>
            <w:tcW w:w="8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Текущая </w:t>
            </w:r>
          </w:p>
        </w:tc>
      </w:tr>
      <w:tr w:rsidR="00B3339B">
        <w:trPr>
          <w:trHeight w:val="565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right="6" w:firstLine="0"/>
            </w:pPr>
            <w:r>
              <w:t xml:space="preserve">- текущая успеваемость в классном журнале </w:t>
            </w:r>
          </w:p>
        </w:tc>
        <w:tc>
          <w:tcPr>
            <w:tcW w:w="48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28" w:firstLine="0"/>
              <w:jc w:val="center"/>
            </w:pPr>
            <w:r>
              <w:t xml:space="preserve">В течение года </w:t>
            </w:r>
          </w:p>
        </w:tc>
      </w:tr>
      <w:tr w:rsidR="00B3339B">
        <w:trPr>
          <w:trHeight w:val="562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  <w:jc w:val="left"/>
            </w:pPr>
            <w:r>
              <w:t xml:space="preserve">- к/р по предметам по завершении изучения темы </w:t>
            </w:r>
          </w:p>
        </w:tc>
        <w:tc>
          <w:tcPr>
            <w:tcW w:w="48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center"/>
            </w:pPr>
            <w:r>
              <w:t xml:space="preserve">В течение года по тематическому планированию учителей </w:t>
            </w:r>
          </w:p>
        </w:tc>
      </w:tr>
      <w:tr w:rsidR="00B3339B">
        <w:trPr>
          <w:trHeight w:val="83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  <w:jc w:val="left"/>
            </w:pPr>
            <w:r>
              <w:t xml:space="preserve">- диагностические к/р, тестовые работы в период изучения материала </w:t>
            </w:r>
          </w:p>
        </w:tc>
        <w:tc>
          <w:tcPr>
            <w:tcW w:w="48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firstLine="0"/>
              <w:jc w:val="center"/>
            </w:pPr>
            <w:r>
              <w:t xml:space="preserve">В течение года по тематическому планированию учителей </w:t>
            </w:r>
          </w:p>
        </w:tc>
      </w:tr>
      <w:tr w:rsidR="00B3339B">
        <w:trPr>
          <w:trHeight w:val="286"/>
        </w:trPr>
        <w:tc>
          <w:tcPr>
            <w:tcW w:w="8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 итоговая предэкзаменационная </w:t>
            </w:r>
          </w:p>
        </w:tc>
      </w:tr>
      <w:tr w:rsidR="00B3339B">
        <w:trPr>
          <w:trHeight w:val="83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numPr>
                <w:ilvl w:val="0"/>
                <w:numId w:val="57"/>
              </w:numPr>
              <w:spacing w:after="0" w:line="275" w:lineRule="auto"/>
              <w:ind w:firstLine="0"/>
              <w:jc w:val="left"/>
            </w:pPr>
            <w:r>
              <w:t xml:space="preserve">русский     язык </w:t>
            </w:r>
          </w:p>
          <w:p w:rsidR="00B3339B" w:rsidRDefault="005E3C76">
            <w:pPr>
              <w:numPr>
                <w:ilvl w:val="0"/>
                <w:numId w:val="57"/>
              </w:numPr>
              <w:spacing w:after="0" w:line="259" w:lineRule="auto"/>
              <w:ind w:firstLine="0"/>
              <w:jc w:val="left"/>
            </w:pPr>
            <w:r>
              <w:t xml:space="preserve">математика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Предэкзаменацио</w:t>
            </w:r>
            <w:proofErr w:type="spellEnd"/>
            <w:r>
              <w:t xml:space="preserve"> </w:t>
            </w:r>
            <w:proofErr w:type="spellStart"/>
            <w:r>
              <w:t>нная</w:t>
            </w:r>
            <w:proofErr w:type="spellEnd"/>
            <w:r>
              <w:t xml:space="preserve"> работа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33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апр</w:t>
            </w:r>
            <w:proofErr w:type="spellEnd"/>
            <w: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40" w:firstLine="0"/>
              <w:jc w:val="center"/>
            </w:pPr>
            <w:proofErr w:type="spellStart"/>
            <w:r>
              <w:t>апр</w:t>
            </w:r>
            <w:proofErr w:type="spellEnd"/>
            <w:r>
              <w:t xml:space="preserve"> </w:t>
            </w:r>
          </w:p>
        </w:tc>
      </w:tr>
      <w:tr w:rsidR="00B3339B">
        <w:trPr>
          <w:trHeight w:val="286"/>
        </w:trPr>
        <w:tc>
          <w:tcPr>
            <w:tcW w:w="8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 Годовая</w:t>
            </w:r>
            <w:r>
              <w:t xml:space="preserve"> </w:t>
            </w:r>
          </w:p>
        </w:tc>
      </w:tr>
      <w:tr w:rsidR="00B3339B">
        <w:trPr>
          <w:trHeight w:val="56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numPr>
                <w:ilvl w:val="0"/>
                <w:numId w:val="58"/>
              </w:numPr>
              <w:spacing w:after="16" w:line="259" w:lineRule="auto"/>
              <w:ind w:hanging="139"/>
              <w:jc w:val="left"/>
            </w:pPr>
            <w:r>
              <w:t xml:space="preserve">русский   язык </w:t>
            </w:r>
          </w:p>
          <w:p w:rsidR="00B3339B" w:rsidRDefault="005E3C76">
            <w:pPr>
              <w:numPr>
                <w:ilvl w:val="0"/>
                <w:numId w:val="58"/>
              </w:numPr>
              <w:spacing w:after="0" w:line="259" w:lineRule="auto"/>
              <w:ind w:hanging="139"/>
              <w:jc w:val="left"/>
            </w:pPr>
            <w:r>
              <w:t xml:space="preserve">математика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" w:firstLine="0"/>
              <w:jc w:val="left"/>
            </w:pPr>
            <w:r>
              <w:t xml:space="preserve">ДКР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</w:tr>
      <w:tr w:rsidR="00B3339B">
        <w:trPr>
          <w:trHeight w:val="564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</w:pPr>
            <w:r>
              <w:t xml:space="preserve">- русский язык </w:t>
            </w:r>
          </w:p>
          <w:p w:rsidR="00B3339B" w:rsidRDefault="005E3C76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" w:firstLine="0"/>
              <w:jc w:val="left"/>
            </w:pPr>
            <w:r>
              <w:t xml:space="preserve">К/р.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115" w:firstLine="0"/>
              <w:jc w:val="left"/>
            </w:pPr>
            <w:r>
              <w:t xml:space="preserve">май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116" w:firstLine="0"/>
              <w:jc w:val="left"/>
            </w:pPr>
            <w:r>
              <w:t xml:space="preserve">май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107" w:firstLine="0"/>
              <w:jc w:val="left"/>
            </w:pPr>
            <w:r>
              <w:t xml:space="preserve">май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104" w:firstLine="0"/>
              <w:jc w:val="left"/>
            </w:pPr>
            <w:r>
              <w:t xml:space="preserve">май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116" w:firstLine="0"/>
              <w:jc w:val="left"/>
            </w:pPr>
            <w:r>
              <w:t xml:space="preserve">май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</w:tr>
      <w:tr w:rsidR="00B3339B">
        <w:trPr>
          <w:trHeight w:val="286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  <w:jc w:val="left"/>
            </w:pPr>
            <w:r>
              <w:t xml:space="preserve">-математика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" w:firstLine="0"/>
              <w:jc w:val="left"/>
            </w:pPr>
            <w:r>
              <w:t xml:space="preserve">К/р.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7" w:firstLine="0"/>
              <w:jc w:val="left"/>
            </w:pPr>
            <w:r>
              <w:t xml:space="preserve">май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</w:tr>
      <w:tr w:rsidR="00B3339B">
        <w:trPr>
          <w:trHeight w:val="286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  <w:jc w:val="left"/>
            </w:pPr>
            <w:r>
              <w:t xml:space="preserve">-физика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" w:firstLine="0"/>
              <w:jc w:val="left"/>
            </w:pPr>
            <w:r>
              <w:t xml:space="preserve">К/р.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7" w:firstLine="0"/>
              <w:jc w:val="left"/>
            </w:pPr>
            <w:r>
              <w:t xml:space="preserve">май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</w:tr>
      <w:tr w:rsidR="00B3339B">
        <w:trPr>
          <w:trHeight w:val="286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  <w:jc w:val="left"/>
            </w:pPr>
            <w:r>
              <w:t xml:space="preserve">-биология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0" w:firstLine="0"/>
              <w:jc w:val="left"/>
            </w:pPr>
            <w:r>
              <w:t xml:space="preserve">тест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4" w:firstLine="0"/>
              <w:jc w:val="left"/>
            </w:pPr>
            <w:proofErr w:type="spellStart"/>
            <w:r>
              <w:t>апр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</w:tr>
      <w:tr w:rsidR="00B3339B">
        <w:trPr>
          <w:trHeight w:val="286"/>
        </w:trPr>
        <w:tc>
          <w:tcPr>
            <w:tcW w:w="8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 итоговая (предметы по выбору ) </w:t>
            </w:r>
          </w:p>
        </w:tc>
      </w:tr>
      <w:tr w:rsidR="00B3339B">
        <w:trPr>
          <w:trHeight w:val="391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</w:pPr>
            <w:r>
              <w:rPr>
                <w:i/>
              </w:rPr>
              <w:t xml:space="preserve">Естественно-научное направление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35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8" w:firstLine="0"/>
              <w:jc w:val="center"/>
            </w:pPr>
            <w: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158" w:firstLine="0"/>
              <w:jc w:val="left"/>
            </w:pPr>
            <w:r>
              <w:t xml:space="preserve">июнь </w:t>
            </w:r>
          </w:p>
        </w:tc>
      </w:tr>
      <w:tr w:rsidR="00B3339B">
        <w:trPr>
          <w:trHeight w:val="389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  <w:jc w:val="left"/>
            </w:pPr>
            <w:r>
              <w:rPr>
                <w:i/>
              </w:rPr>
              <w:t xml:space="preserve">Филологическое направление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35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8" w:firstLine="0"/>
              <w:jc w:val="center"/>
            </w:pPr>
            <w: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158" w:firstLine="0"/>
              <w:jc w:val="left"/>
            </w:pPr>
            <w:r>
              <w:t xml:space="preserve">июнь </w:t>
            </w:r>
          </w:p>
        </w:tc>
      </w:tr>
      <w:tr w:rsidR="00B3339B">
        <w:trPr>
          <w:trHeight w:val="562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  <w:jc w:val="left"/>
            </w:pPr>
            <w:r>
              <w:rPr>
                <w:i/>
              </w:rPr>
              <w:t xml:space="preserve">Информационно-технологическое направление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35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18" w:firstLine="0"/>
              <w:jc w:val="center"/>
            </w:pPr>
            <w: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28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158" w:firstLine="0"/>
              <w:jc w:val="left"/>
            </w:pPr>
            <w:r>
              <w:t xml:space="preserve">июнь </w:t>
            </w:r>
          </w:p>
        </w:tc>
      </w:tr>
      <w:tr w:rsidR="00B3339B">
        <w:trPr>
          <w:trHeight w:val="288"/>
        </w:trPr>
        <w:tc>
          <w:tcPr>
            <w:tcW w:w="8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0" w:right="22" w:firstLine="0"/>
              <w:jc w:val="center"/>
            </w:pPr>
            <w:r>
              <w:rPr>
                <w:i/>
              </w:rPr>
              <w:t xml:space="preserve">2. </w:t>
            </w:r>
            <w:proofErr w:type="spellStart"/>
            <w:r>
              <w:rPr>
                <w:i/>
              </w:rPr>
              <w:t>Валеологическая</w:t>
            </w:r>
            <w:proofErr w:type="spellEnd"/>
            <w:r>
              <w:rPr>
                <w:i/>
              </w:rPr>
              <w:t xml:space="preserve">: </w:t>
            </w:r>
          </w:p>
        </w:tc>
      </w:tr>
      <w:tr w:rsidR="00B3339B">
        <w:trPr>
          <w:trHeight w:val="28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  <w:jc w:val="left"/>
            </w:pPr>
            <w:r>
              <w:t xml:space="preserve">1. Комфортность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5" w:firstLine="0"/>
              <w:jc w:val="left"/>
            </w:pPr>
            <w:r>
              <w:t xml:space="preserve">янв.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35" w:firstLine="0"/>
              <w:jc w:val="center"/>
            </w:pPr>
            <w:r>
              <w:t xml:space="preserve"> </w:t>
            </w:r>
          </w:p>
        </w:tc>
      </w:tr>
      <w:tr w:rsidR="00B3339B">
        <w:trPr>
          <w:trHeight w:val="28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  <w:jc w:val="left"/>
            </w:pPr>
            <w:r>
              <w:t xml:space="preserve">2. Утомляемость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45" w:firstLine="0"/>
              <w:jc w:val="left"/>
            </w:pPr>
            <w:r>
              <w:t xml:space="preserve">окт.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35" w:firstLine="0"/>
              <w:jc w:val="center"/>
            </w:pPr>
            <w:r>
              <w:t xml:space="preserve"> </w:t>
            </w:r>
          </w:p>
        </w:tc>
      </w:tr>
      <w:tr w:rsidR="00B3339B">
        <w:trPr>
          <w:trHeight w:val="28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  <w:jc w:val="left"/>
            </w:pPr>
            <w:r>
              <w:t xml:space="preserve">3. Что нравится/не </w:t>
            </w:r>
            <w:proofErr w:type="spellStart"/>
            <w:r>
              <w:t>нравит</w:t>
            </w:r>
            <w:proofErr w:type="spellEnd"/>
            <w:r>
              <w:t xml:space="preserve">.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83" w:firstLine="0"/>
            </w:pPr>
            <w:proofErr w:type="spellStart"/>
            <w:r>
              <w:t>нояб</w:t>
            </w:r>
            <w:proofErr w:type="spellEnd"/>
            <w:r>
              <w:t xml:space="preserve">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35" w:firstLine="0"/>
              <w:jc w:val="center"/>
            </w:pPr>
            <w:r>
              <w:t xml:space="preserve"> </w:t>
            </w:r>
          </w:p>
        </w:tc>
      </w:tr>
      <w:tr w:rsidR="00B3339B">
        <w:trPr>
          <w:trHeight w:val="286"/>
        </w:trPr>
        <w:tc>
          <w:tcPr>
            <w:tcW w:w="8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0" w:right="22" w:firstLine="0"/>
              <w:jc w:val="center"/>
            </w:pPr>
            <w:r>
              <w:rPr>
                <w:i/>
              </w:rPr>
              <w:t xml:space="preserve">3. Медицинская: </w:t>
            </w:r>
          </w:p>
        </w:tc>
      </w:tr>
      <w:tr w:rsidR="00B3339B">
        <w:trPr>
          <w:trHeight w:val="28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  <w:jc w:val="left"/>
            </w:pPr>
            <w:r>
              <w:t xml:space="preserve">1. Барьерный осмотр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82" w:firstLine="0"/>
              <w:jc w:val="left"/>
            </w:pPr>
            <w:r>
              <w:t xml:space="preserve">авг.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6" w:firstLine="0"/>
              <w:jc w:val="center"/>
            </w:pPr>
            <w:r>
              <w:t xml:space="preserve">авг.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133" w:firstLine="0"/>
              <w:jc w:val="right"/>
            </w:pPr>
            <w:r>
              <w:t xml:space="preserve">авг.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132" w:firstLine="0"/>
              <w:jc w:val="right"/>
            </w:pPr>
            <w:r>
              <w:t xml:space="preserve">авг. 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  <w:jc w:val="center"/>
            </w:pPr>
            <w:r>
              <w:t xml:space="preserve">авг.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74" w:firstLine="0"/>
              <w:jc w:val="left"/>
            </w:pPr>
            <w:r>
              <w:t xml:space="preserve">авг.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146" w:firstLine="0"/>
              <w:jc w:val="left"/>
            </w:pPr>
            <w:r>
              <w:t xml:space="preserve">авг. </w:t>
            </w:r>
          </w:p>
        </w:tc>
      </w:tr>
      <w:tr w:rsidR="00B3339B">
        <w:trPr>
          <w:trHeight w:val="28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  <w:jc w:val="left"/>
            </w:pPr>
            <w:r>
              <w:t xml:space="preserve">2. Осмотр врачами-спец </w:t>
            </w:r>
          </w:p>
        </w:tc>
        <w:tc>
          <w:tcPr>
            <w:tcW w:w="48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0" w:right="17" w:firstLine="0"/>
              <w:jc w:val="center"/>
            </w:pPr>
            <w:r>
              <w:t xml:space="preserve">по плану поликлиники </w:t>
            </w:r>
          </w:p>
        </w:tc>
      </w:tr>
      <w:tr w:rsidR="00B3339B">
        <w:trPr>
          <w:trHeight w:val="288"/>
        </w:trPr>
        <w:tc>
          <w:tcPr>
            <w:tcW w:w="8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3339B" w:rsidRDefault="005E3C76">
            <w:pPr>
              <w:spacing w:after="0" w:line="259" w:lineRule="auto"/>
              <w:ind w:left="0" w:right="13" w:firstLine="0"/>
              <w:jc w:val="center"/>
            </w:pPr>
            <w:r>
              <w:rPr>
                <w:i/>
              </w:rPr>
              <w:t xml:space="preserve">4. Социологическая: </w:t>
            </w:r>
          </w:p>
        </w:tc>
      </w:tr>
      <w:tr w:rsidR="00B3339B">
        <w:trPr>
          <w:trHeight w:val="562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  <w:jc w:val="left"/>
            </w:pPr>
            <w:r>
              <w:t xml:space="preserve">1. Изучение социального портрета класса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70" w:firstLine="0"/>
            </w:pPr>
            <w:r>
              <w:t xml:space="preserve">сен.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78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114" w:firstLine="0"/>
              <w:jc w:val="center"/>
            </w:pPr>
            <w:r>
              <w:t xml:space="preserve"> 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44" w:firstLine="0"/>
              <w:jc w:val="center"/>
            </w:pPr>
            <w:r>
              <w:t xml:space="preserve"> </w:t>
            </w:r>
          </w:p>
        </w:tc>
      </w:tr>
      <w:tr w:rsidR="00B3339B">
        <w:trPr>
          <w:trHeight w:val="562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</w:pPr>
            <w:r>
              <w:t xml:space="preserve">2. Социальное обследование жилищно-бытовых условий </w:t>
            </w:r>
          </w:p>
        </w:tc>
        <w:tc>
          <w:tcPr>
            <w:tcW w:w="48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20" w:firstLine="0"/>
              <w:jc w:val="center"/>
            </w:pPr>
            <w:r>
              <w:t xml:space="preserve">в течение года </w:t>
            </w:r>
          </w:p>
        </w:tc>
      </w:tr>
      <w:tr w:rsidR="00B3339B">
        <w:trPr>
          <w:trHeight w:val="562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2" w:firstLine="0"/>
              <w:jc w:val="left"/>
            </w:pPr>
            <w:r>
              <w:t xml:space="preserve">3. Выявление учащихся попавших в трудную жизненную ситуацию </w:t>
            </w:r>
          </w:p>
        </w:tc>
        <w:tc>
          <w:tcPr>
            <w:tcW w:w="48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0" w:right="20" w:firstLine="0"/>
              <w:jc w:val="center"/>
            </w:pPr>
            <w:r>
              <w:t xml:space="preserve"> В течение года </w:t>
            </w:r>
          </w:p>
        </w:tc>
      </w:tr>
      <w:tr w:rsidR="00B3339B">
        <w:trPr>
          <w:trHeight w:val="840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4. Работа с неблагополучными, многодетными и малообеспеченными </w:t>
            </w:r>
          </w:p>
        </w:tc>
        <w:tc>
          <w:tcPr>
            <w:tcW w:w="48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36" w:firstLine="0"/>
              <w:jc w:val="center"/>
            </w:pPr>
            <w:r>
              <w:t xml:space="preserve">в течение года </w:t>
            </w:r>
          </w:p>
        </w:tc>
      </w:tr>
      <w:tr w:rsidR="00B3339B">
        <w:trPr>
          <w:trHeight w:val="838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5. Содействие в оказании помощи опекунам и опекаемым в отдельных вопросах </w:t>
            </w:r>
          </w:p>
        </w:tc>
        <w:tc>
          <w:tcPr>
            <w:tcW w:w="48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9B" w:rsidRDefault="005E3C76">
            <w:pPr>
              <w:spacing w:after="0" w:line="259" w:lineRule="auto"/>
              <w:ind w:left="36" w:firstLine="0"/>
              <w:jc w:val="center"/>
            </w:pPr>
            <w:r>
              <w:t xml:space="preserve">в течение года </w:t>
            </w:r>
          </w:p>
        </w:tc>
      </w:tr>
      <w:tr w:rsidR="00B3339B">
        <w:trPr>
          <w:trHeight w:val="28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6. Изучение социального заказа </w:t>
            </w:r>
          </w:p>
        </w:tc>
        <w:tc>
          <w:tcPr>
            <w:tcW w:w="48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40" w:firstLine="0"/>
              <w:jc w:val="center"/>
            </w:pPr>
            <w:r>
              <w:t xml:space="preserve">май </w:t>
            </w:r>
          </w:p>
        </w:tc>
      </w:tr>
    </w:tbl>
    <w:p w:rsidR="00B3339B" w:rsidRDefault="005E3C76">
      <w:pPr>
        <w:spacing w:after="32" w:line="259" w:lineRule="auto"/>
        <w:ind w:left="676" w:firstLine="0"/>
        <w:jc w:val="center"/>
      </w:pPr>
      <w:r>
        <w:rPr>
          <w:color w:val="FF0000"/>
        </w:rPr>
        <w:t xml:space="preserve"> </w:t>
      </w:r>
    </w:p>
    <w:p w:rsidR="00B3339B" w:rsidRDefault="005E3C76">
      <w:pPr>
        <w:spacing w:after="154" w:line="259" w:lineRule="auto"/>
        <w:ind w:left="1498" w:right="28"/>
      </w:pPr>
      <w:r>
        <w:rPr>
          <w:b/>
        </w:rPr>
        <w:t xml:space="preserve">3.6. ИНФОРМАЦИОННО-МЕТОДИЧЕСКИЕ УСЛОВИЯ РЕАЛИЗАЦИИ </w:t>
      </w:r>
    </w:p>
    <w:p w:rsidR="00B3339B" w:rsidRDefault="005E3C76">
      <w:pPr>
        <w:pStyle w:val="1"/>
        <w:ind w:left="1193" w:right="146"/>
      </w:pPr>
      <w:r>
        <w:t xml:space="preserve">ОБРАЗОВАТЕЛЬНОЙ ПРОГРАММЫ </w:t>
      </w:r>
    </w:p>
    <w:p w:rsidR="00B3339B" w:rsidRDefault="005E3C76">
      <w:pPr>
        <w:spacing w:after="0" w:line="399" w:lineRule="auto"/>
        <w:ind w:left="638" w:right="28" w:firstLine="566"/>
      </w:pPr>
      <w:r>
        <w:rPr>
          <w:b/>
        </w:rPr>
        <w:t xml:space="preserve">Профессиональное развитие и повышение квалификации педагогических работников. </w:t>
      </w:r>
    </w:p>
    <w:p w:rsidR="00B3339B" w:rsidRDefault="005E3C76">
      <w:pPr>
        <w:ind w:left="638" w:right="30" w:firstLine="427"/>
      </w:pPr>
      <w:r>
        <w:t xml:space="preserve">В ОУ реализуется Программа повышения квалификации педагогических кадров ОУ (Приложение 3). Научное сопровождение методической работы осуществляется при поддержке </w:t>
      </w:r>
      <w:proofErr w:type="spellStart"/>
      <w:r>
        <w:t>СПбАППО</w:t>
      </w:r>
      <w:proofErr w:type="spellEnd"/>
      <w:r>
        <w:t xml:space="preserve"> (на основе соглашения по инновационной деятельности).  </w:t>
      </w:r>
    </w:p>
    <w:p w:rsidR="00B3339B" w:rsidRDefault="005E3C76">
      <w:pPr>
        <w:pStyle w:val="2"/>
        <w:spacing w:after="10" w:line="249" w:lineRule="auto"/>
        <w:ind w:left="1193" w:right="113"/>
        <w:jc w:val="center"/>
      </w:pPr>
      <w:r>
        <w:t xml:space="preserve">Организация методической работы </w:t>
      </w:r>
    </w:p>
    <w:p w:rsidR="00B3339B" w:rsidRDefault="005E3C76">
      <w:pPr>
        <w:spacing w:after="0" w:line="259" w:lineRule="auto"/>
        <w:ind w:left="112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565" w:type="dxa"/>
        <w:tblInd w:w="1049" w:type="dxa"/>
        <w:tblCellMar>
          <w:top w:w="9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641"/>
        <w:gridCol w:w="3764"/>
        <w:gridCol w:w="1870"/>
        <w:gridCol w:w="2290"/>
      </w:tblGrid>
      <w:tr w:rsidR="00B3339B">
        <w:trPr>
          <w:trHeight w:val="64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91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Сроки исполнения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B3339B">
        <w:trPr>
          <w:trHeight w:val="32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2" w:firstLine="0"/>
              <w:jc w:val="left"/>
            </w:pPr>
            <w:r>
              <w:t xml:space="preserve">1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9" w:firstLine="0"/>
              <w:jc w:val="left"/>
            </w:pPr>
            <w:r>
              <w:t xml:space="preserve">Курсы повышения квалификации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2" w:firstLine="0"/>
              <w:jc w:val="center"/>
            </w:pPr>
            <w:r>
              <w:t xml:space="preserve">Август-июнь 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center"/>
            </w:pPr>
            <w:r>
              <w:t xml:space="preserve">Заместитель директора по УР </w:t>
            </w:r>
          </w:p>
        </w:tc>
      </w:tr>
      <w:tr w:rsidR="00B3339B">
        <w:trPr>
          <w:trHeight w:val="32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2" w:firstLine="0"/>
              <w:jc w:val="left"/>
            </w:pPr>
            <w:r>
              <w:t xml:space="preserve">2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9" w:firstLine="0"/>
              <w:jc w:val="left"/>
            </w:pPr>
            <w:r>
              <w:t xml:space="preserve">Профессиональные конкурсы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82" w:firstLine="0"/>
              <w:jc w:val="left"/>
            </w:pPr>
            <w:r>
              <w:t xml:space="preserve">Сентябрь- май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rPr>
          <w:trHeight w:val="127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22" w:firstLine="0"/>
              <w:jc w:val="left"/>
            </w:pPr>
            <w:r>
              <w:t xml:space="preserve">3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161" w:hanging="142"/>
              <w:jc w:val="left"/>
            </w:pPr>
            <w:r>
              <w:t xml:space="preserve">Трансляция педагогического опыта( выступление на педсоветах, семинарах, </w:t>
            </w:r>
            <w:proofErr w:type="spellStart"/>
            <w:r>
              <w:t>мастерклассы</w:t>
            </w:r>
            <w:proofErr w:type="spellEnd"/>
            <w:r>
              <w:t xml:space="preserve"> </w:t>
            </w:r>
            <w:proofErr w:type="spellStart"/>
            <w:r>
              <w:t>итд</w:t>
            </w:r>
            <w:proofErr w:type="spellEnd"/>
            <w:r>
              <w:t xml:space="preserve">)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2" w:firstLine="0"/>
              <w:jc w:val="center"/>
            </w:pPr>
            <w:r>
              <w:t xml:space="preserve">Август-июнь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16"/>
              <w:jc w:val="center"/>
            </w:pPr>
            <w:r>
              <w:t xml:space="preserve">Заместитель директора по УР, председатели ШМО </w:t>
            </w:r>
          </w:p>
        </w:tc>
      </w:tr>
    </w:tbl>
    <w:p w:rsidR="00B3339B" w:rsidRDefault="005E3C76">
      <w:pPr>
        <w:spacing w:after="32" w:line="259" w:lineRule="auto"/>
        <w:ind w:left="1107" w:firstLine="0"/>
        <w:jc w:val="left"/>
      </w:pPr>
      <w:r>
        <w:t xml:space="preserve"> </w:t>
      </w:r>
    </w:p>
    <w:p w:rsidR="00B3339B" w:rsidRDefault="005E3C76">
      <w:pPr>
        <w:spacing w:after="154" w:line="259" w:lineRule="auto"/>
        <w:ind w:left="1117" w:right="28"/>
      </w:pPr>
      <w:r>
        <w:rPr>
          <w:b/>
        </w:rPr>
        <w:t xml:space="preserve">Мероприятия: </w:t>
      </w:r>
    </w:p>
    <w:p w:rsidR="00B3339B" w:rsidRDefault="005E3C76">
      <w:pPr>
        <w:numPr>
          <w:ilvl w:val="0"/>
          <w:numId w:val="30"/>
        </w:numPr>
        <w:spacing w:after="159" w:line="259" w:lineRule="auto"/>
        <w:ind w:right="30" w:firstLine="454"/>
      </w:pPr>
      <w:r>
        <w:t xml:space="preserve">Семинары, посвящённые содержанию и ключевым особенностям ФГОС. </w:t>
      </w:r>
    </w:p>
    <w:p w:rsidR="00B3339B" w:rsidRDefault="005E3C76">
      <w:pPr>
        <w:numPr>
          <w:ilvl w:val="0"/>
          <w:numId w:val="30"/>
        </w:numPr>
        <w:ind w:right="30" w:firstLine="454"/>
      </w:pPr>
      <w:r>
        <w:t xml:space="preserve">Тренинги для педагогов с целью выявления и соотнесения собственной профессиональной позиции с целями и задачами ФГОС. </w:t>
      </w:r>
    </w:p>
    <w:p w:rsidR="00B3339B" w:rsidRDefault="005E3C76">
      <w:pPr>
        <w:numPr>
          <w:ilvl w:val="0"/>
          <w:numId w:val="30"/>
        </w:numPr>
        <w:ind w:right="30" w:firstLine="454"/>
      </w:pPr>
      <w:r>
        <w:t xml:space="preserve">Заседания методических объединений учителей, воспитателей по проблемам введения ФГОС. </w:t>
      </w:r>
    </w:p>
    <w:p w:rsidR="00B3339B" w:rsidRDefault="005E3C76">
      <w:pPr>
        <w:numPr>
          <w:ilvl w:val="0"/>
          <w:numId w:val="30"/>
        </w:numPr>
        <w:ind w:right="30" w:firstLine="454"/>
      </w:pPr>
      <w:r>
        <w:t xml:space="preserve">Конференции участников образовательного процесса и социальных партнёров ОУ по итогам разработки образовательной программы, её отдельных разделов, проблемам апробации и введения ФГОС. </w:t>
      </w:r>
    </w:p>
    <w:p w:rsidR="00B3339B" w:rsidRDefault="005E3C76">
      <w:pPr>
        <w:numPr>
          <w:ilvl w:val="0"/>
          <w:numId w:val="30"/>
        </w:numPr>
        <w:ind w:right="30" w:firstLine="454"/>
      </w:pPr>
      <w:r>
        <w:t xml:space="preserve">Участие педагогов в разработке разделов и компонентов образовательной </w:t>
      </w:r>
      <w:proofErr w:type="gramStart"/>
      <w:r>
        <w:t>программы  образовательного</w:t>
      </w:r>
      <w:proofErr w:type="gramEnd"/>
      <w:r>
        <w:t xml:space="preserve"> учреждения. </w:t>
      </w:r>
    </w:p>
    <w:p w:rsidR="00B3339B" w:rsidRDefault="005E3C76">
      <w:pPr>
        <w:numPr>
          <w:ilvl w:val="0"/>
          <w:numId w:val="30"/>
        </w:numPr>
        <w:ind w:right="30" w:firstLine="454"/>
      </w:pPr>
      <w:r>
        <w:t xml:space="preserve">Участие педагогов в разработке и апробации оценки эффективности работы в условиях внедрения ФГОС и новой системы оплаты труда. </w:t>
      </w:r>
    </w:p>
    <w:p w:rsidR="00B3339B" w:rsidRDefault="005E3C76">
      <w:pPr>
        <w:numPr>
          <w:ilvl w:val="0"/>
          <w:numId w:val="30"/>
        </w:numPr>
        <w:ind w:right="30" w:firstLine="454"/>
      </w:pPr>
      <w:r>
        <w:t xml:space="preserve">Участие педагогов в проведении мастер-классов, круглых столов, стажёрских площадок, «открытых» уроков, внеурочных занятий и мероприятий по отдельным направлениям введения и реализации ФГОС. </w:t>
      </w:r>
    </w:p>
    <w:p w:rsidR="00B3339B" w:rsidRDefault="005E3C76">
      <w:pPr>
        <w:ind w:left="638" w:right="30" w:firstLine="454"/>
      </w:pPr>
      <w:r>
        <w:rPr>
          <w:b/>
        </w:rPr>
        <w:t>Подведение итогов и обсуждение результатов мероприятий</w:t>
      </w:r>
      <w:r>
        <w:t xml:space="preserve"> могут осуществляться в разных формах: совещания при директоре, заседания педагогического и методического советов, решения педагогического совета, презентации, приказы, инструкции, рекомендации, резолюции и т. д. </w:t>
      </w:r>
    </w:p>
    <w:p w:rsidR="00B3339B" w:rsidRDefault="005E3C76">
      <w:pPr>
        <w:spacing w:after="30" w:line="259" w:lineRule="auto"/>
        <w:ind w:left="1107" w:firstLine="0"/>
        <w:jc w:val="left"/>
      </w:pPr>
      <w:r>
        <w:t xml:space="preserve"> </w:t>
      </w:r>
    </w:p>
    <w:p w:rsidR="00B3339B" w:rsidRDefault="005E3C76">
      <w:pPr>
        <w:pStyle w:val="2"/>
        <w:spacing w:after="165" w:line="249" w:lineRule="auto"/>
        <w:ind w:left="1193" w:right="572"/>
        <w:jc w:val="center"/>
      </w:pPr>
      <w:r>
        <w:t xml:space="preserve">3.7. ИНФОРМАЦИОННО-ОБРАЗОВАТЕЛЬНАЯ СРЕДА ОУ </w:t>
      </w:r>
    </w:p>
    <w:p w:rsidR="00B3339B" w:rsidRDefault="005E3C76">
      <w:pPr>
        <w:ind w:left="638" w:right="30" w:firstLine="454"/>
      </w:pPr>
      <w:r>
        <w:t xml:space="preserve">Под информационно-образовательной средой (или ИОС)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 </w:t>
      </w:r>
    </w:p>
    <w:p w:rsidR="00B3339B" w:rsidRDefault="005E3C76">
      <w:pPr>
        <w:spacing w:after="0" w:line="402" w:lineRule="auto"/>
        <w:ind w:left="638" w:firstLine="454"/>
        <w:jc w:val="left"/>
      </w:pPr>
      <w:r>
        <w:rPr>
          <w:b/>
          <w:i/>
        </w:rPr>
        <w:t xml:space="preserve">Создаваемая в образовательном учреждении ИОС строится в соответствии со следующей иерархией: </w:t>
      </w:r>
    </w:p>
    <w:p w:rsidR="00B3339B" w:rsidRDefault="005E3C76">
      <w:pPr>
        <w:spacing w:after="161" w:line="259" w:lineRule="auto"/>
        <w:ind w:left="1117" w:right="30"/>
      </w:pPr>
      <w:r>
        <w:t xml:space="preserve">— единая информационно-образовательная среда региона; </w:t>
      </w:r>
    </w:p>
    <w:p w:rsidR="00B3339B" w:rsidRDefault="005E3C76">
      <w:pPr>
        <w:spacing w:after="158" w:line="259" w:lineRule="auto"/>
        <w:ind w:left="1117" w:right="30"/>
      </w:pPr>
      <w:r>
        <w:t xml:space="preserve">— информационно-образовательная среда образовательного учреждения; </w:t>
      </w:r>
    </w:p>
    <w:p w:rsidR="00B3339B" w:rsidRDefault="005E3C76">
      <w:pPr>
        <w:spacing w:after="160" w:line="259" w:lineRule="auto"/>
        <w:ind w:left="1117" w:right="30"/>
      </w:pPr>
      <w:r>
        <w:t xml:space="preserve">— предметная информационно-образовательная среда; </w:t>
      </w:r>
    </w:p>
    <w:p w:rsidR="00B3339B" w:rsidRDefault="005E3C76">
      <w:pPr>
        <w:spacing w:after="158" w:line="259" w:lineRule="auto"/>
        <w:ind w:left="1117" w:right="30"/>
      </w:pPr>
      <w:r>
        <w:t xml:space="preserve">— информационно-образовательная среда УМК; </w:t>
      </w:r>
    </w:p>
    <w:p w:rsidR="00B3339B" w:rsidRDefault="005E3C76">
      <w:pPr>
        <w:ind w:left="1117" w:right="2214"/>
      </w:pPr>
      <w:r>
        <w:t xml:space="preserve">— информационно-образовательная среда компонентов УМК; — информационно-образовательная среда элементов УМК. </w:t>
      </w:r>
    </w:p>
    <w:p w:rsidR="00B3339B" w:rsidRDefault="005E3C76">
      <w:pPr>
        <w:spacing w:after="155" w:line="259" w:lineRule="auto"/>
        <w:ind w:left="1117"/>
        <w:jc w:val="left"/>
      </w:pPr>
      <w:r>
        <w:rPr>
          <w:b/>
          <w:i/>
        </w:rPr>
        <w:t xml:space="preserve">Основными элементами ИОС являются: </w:t>
      </w:r>
    </w:p>
    <w:p w:rsidR="00B3339B" w:rsidRDefault="005E3C76">
      <w:pPr>
        <w:spacing w:after="159" w:line="259" w:lineRule="auto"/>
        <w:ind w:left="1117" w:right="30"/>
      </w:pPr>
      <w:r>
        <w:t xml:space="preserve">— информационно-образовательные ресурсы в виде печатной продукции; </w:t>
      </w:r>
    </w:p>
    <w:p w:rsidR="00B3339B" w:rsidRDefault="005E3C76">
      <w:pPr>
        <w:spacing w:after="161" w:line="259" w:lineRule="auto"/>
        <w:ind w:left="1117" w:right="30"/>
      </w:pPr>
      <w:r>
        <w:t xml:space="preserve">— информационно-образовательные ресурсы на сменных оптических носителях; </w:t>
      </w:r>
    </w:p>
    <w:p w:rsidR="00B3339B" w:rsidRDefault="005E3C76">
      <w:pPr>
        <w:spacing w:after="159" w:line="259" w:lineRule="auto"/>
        <w:ind w:left="1117" w:right="30"/>
      </w:pPr>
      <w:r>
        <w:t xml:space="preserve">— информационно-образовательные ресурсы Интернета; </w:t>
      </w:r>
    </w:p>
    <w:p w:rsidR="00B3339B" w:rsidRDefault="005E3C76">
      <w:pPr>
        <w:spacing w:after="162" w:line="259" w:lineRule="auto"/>
        <w:ind w:left="1117" w:right="30"/>
      </w:pPr>
      <w:r>
        <w:t xml:space="preserve">— вычислительная и информационно-телекоммуникационная инфраструктура; </w:t>
      </w:r>
    </w:p>
    <w:p w:rsidR="00B3339B" w:rsidRDefault="005E3C76">
      <w:pPr>
        <w:ind w:left="638" w:right="30" w:firstLine="454"/>
      </w:pPr>
      <w:r>
        <w:t xml:space="preserve">— прикладные программы, в том числе поддерживающие администрирование и финансово-хозяйственную деятельность образовательного учреждения </w:t>
      </w:r>
    </w:p>
    <w:p w:rsidR="00B3339B" w:rsidRDefault="005E3C76">
      <w:pPr>
        <w:spacing w:line="259" w:lineRule="auto"/>
        <w:ind w:left="648" w:right="30"/>
      </w:pPr>
      <w:r>
        <w:t xml:space="preserve">(делопроизводство, кадры, система </w:t>
      </w:r>
      <w:proofErr w:type="gramStart"/>
      <w:r>
        <w:t>госзаказа  и</w:t>
      </w:r>
      <w:proofErr w:type="gramEnd"/>
      <w:r>
        <w:t xml:space="preserve"> т. д.). </w:t>
      </w:r>
    </w:p>
    <w:tbl>
      <w:tblPr>
        <w:tblStyle w:val="TableGrid"/>
        <w:tblW w:w="7482" w:type="dxa"/>
        <w:tblInd w:w="1361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063"/>
        <w:gridCol w:w="1419"/>
      </w:tblGrid>
      <w:tr w:rsidR="00B3339B">
        <w:trPr>
          <w:trHeight w:val="51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339B" w:rsidRDefault="005E3C76">
            <w:pPr>
              <w:spacing w:after="0" w:line="259" w:lineRule="auto"/>
              <w:ind w:left="1904" w:firstLine="0"/>
              <w:jc w:val="left"/>
            </w:pPr>
            <w:r>
              <w:rPr>
                <w:b/>
              </w:rPr>
              <w:t xml:space="preserve">Техническое оснащение школы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39B" w:rsidRDefault="00B3339B">
            <w:pPr>
              <w:spacing w:after="160" w:line="259" w:lineRule="auto"/>
              <w:ind w:left="0" w:firstLine="0"/>
              <w:jc w:val="left"/>
            </w:pPr>
          </w:p>
        </w:tc>
      </w:tr>
      <w:tr w:rsidR="00B3339B">
        <w:trPr>
          <w:trHeight w:val="329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Количество компьютеров (всего в здании школы)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4" w:firstLine="0"/>
              <w:jc w:val="center"/>
            </w:pPr>
            <w:r>
              <w:t xml:space="preserve">105 </w:t>
            </w:r>
          </w:p>
        </w:tc>
      </w:tr>
      <w:tr w:rsidR="00B3339B">
        <w:trPr>
          <w:trHeight w:val="64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Количество компьютеров используемых в учебном процессе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61 </w:t>
            </w:r>
          </w:p>
        </w:tc>
      </w:tr>
      <w:tr w:rsidR="00B3339B">
        <w:trPr>
          <w:trHeight w:val="64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Количество компьютеров используемых в административных целях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11 </w:t>
            </w:r>
          </w:p>
        </w:tc>
      </w:tr>
      <w:tr w:rsidR="00B3339B">
        <w:trPr>
          <w:trHeight w:val="643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Количество ноутбуков, используемых в учебном процессе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30 </w:t>
            </w:r>
          </w:p>
        </w:tc>
      </w:tr>
      <w:tr w:rsidR="00B3339B">
        <w:trPr>
          <w:trHeight w:val="64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Количество ноутбуков, используемых в административных целях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</w:tr>
      <w:tr w:rsidR="00B3339B">
        <w:trPr>
          <w:trHeight w:val="64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Количество кабинетов,  оборудованных вычислительной техникой и персональными компьютерами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35 </w:t>
            </w:r>
          </w:p>
        </w:tc>
      </w:tr>
      <w:tr w:rsidR="00B3339B">
        <w:trPr>
          <w:trHeight w:val="432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Количество ксероксов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10 </w:t>
            </w:r>
          </w:p>
        </w:tc>
      </w:tr>
      <w:tr w:rsidR="00B3339B">
        <w:trPr>
          <w:trHeight w:val="435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Количество принтеров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15 </w:t>
            </w:r>
          </w:p>
        </w:tc>
      </w:tr>
      <w:tr w:rsidR="00B3339B">
        <w:trPr>
          <w:trHeight w:val="56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Количество видеомагнитофонов (и видеоплееров)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</w:tr>
      <w:tr w:rsidR="00B3339B">
        <w:trPr>
          <w:trHeight w:val="432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Количество сканеров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</w:tr>
      <w:tr w:rsidR="00B3339B">
        <w:trPr>
          <w:trHeight w:val="64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Количество мультимедийных проекторов используемых в учебном процессе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30 </w:t>
            </w:r>
          </w:p>
        </w:tc>
      </w:tr>
      <w:tr w:rsidR="00B3339B">
        <w:trPr>
          <w:trHeight w:val="64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</w:pPr>
            <w:r>
              <w:t xml:space="preserve">Количество интерактивных досок, используемых в учебном процессе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</w:tr>
      <w:tr w:rsidR="00B3339B">
        <w:trPr>
          <w:trHeight w:val="64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Количество цифровых лабораторий, используемых в учебном процессе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B3339B">
        <w:trPr>
          <w:trHeight w:val="43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Количество </w:t>
            </w:r>
            <w:proofErr w:type="spellStart"/>
            <w:r>
              <w:t>Мимио</w:t>
            </w:r>
            <w:proofErr w:type="spellEnd"/>
            <w:r>
              <w:t xml:space="preserve"> досок, электронных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</w:tr>
      <w:tr w:rsidR="00B3339B">
        <w:trPr>
          <w:trHeight w:val="432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Количество телевизоров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7 </w:t>
            </w:r>
          </w:p>
        </w:tc>
      </w:tr>
      <w:tr w:rsidR="00B3339B">
        <w:trPr>
          <w:trHeight w:val="432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Количество DVD-плейеров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7 </w:t>
            </w:r>
          </w:p>
        </w:tc>
      </w:tr>
      <w:tr w:rsidR="00B3339B">
        <w:trPr>
          <w:trHeight w:val="43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</w:pPr>
            <w:r>
              <w:t xml:space="preserve">Количество кабинетов, хорошо технически оснащенных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7" w:firstLine="0"/>
              <w:jc w:val="center"/>
            </w:pPr>
            <w:r>
              <w:t xml:space="preserve">25 </w:t>
            </w:r>
          </w:p>
        </w:tc>
      </w:tr>
      <w:tr w:rsidR="00B3339B">
        <w:trPr>
          <w:trHeight w:val="432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Есть </w:t>
            </w:r>
            <w:proofErr w:type="spellStart"/>
            <w:r>
              <w:t>медиатека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9" w:firstLine="0"/>
              <w:jc w:val="center"/>
            </w:pPr>
            <w:r>
              <w:t xml:space="preserve">есть </w:t>
            </w:r>
          </w:p>
        </w:tc>
      </w:tr>
      <w:tr w:rsidR="00B3339B">
        <w:trPr>
          <w:trHeight w:val="43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Есть выделенная линия (да),  создана локальная сеть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60" w:firstLine="0"/>
              <w:jc w:val="center"/>
            </w:pPr>
            <w:r>
              <w:t xml:space="preserve">да,85% </w:t>
            </w:r>
          </w:p>
        </w:tc>
      </w:tr>
      <w:tr w:rsidR="00B3339B">
        <w:trPr>
          <w:trHeight w:val="432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firstLine="0"/>
              <w:jc w:val="left"/>
            </w:pPr>
            <w:r>
              <w:t xml:space="preserve">На 10 учащихся в ОУ приходится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9B" w:rsidRDefault="005E3C76">
            <w:pPr>
              <w:spacing w:after="0" w:line="259" w:lineRule="auto"/>
              <w:ind w:left="0" w:right="58" w:firstLine="0"/>
              <w:jc w:val="center"/>
            </w:pPr>
            <w:r>
              <w:t xml:space="preserve">1 ПК </w:t>
            </w:r>
          </w:p>
        </w:tc>
      </w:tr>
    </w:tbl>
    <w:p w:rsidR="00B3339B" w:rsidRDefault="005E3C76">
      <w:pPr>
        <w:spacing w:after="24" w:line="259" w:lineRule="auto"/>
        <w:ind w:left="1107" w:firstLine="0"/>
        <w:jc w:val="left"/>
      </w:pPr>
      <w:r>
        <w:t xml:space="preserve"> </w:t>
      </w:r>
    </w:p>
    <w:p w:rsidR="00B3339B" w:rsidRDefault="005E3C76">
      <w:pPr>
        <w:ind w:left="638" w:right="30" w:firstLine="540"/>
      </w:pPr>
      <w:r>
        <w:t xml:space="preserve">В школе функционируют библиотека и читальный зал. В </w:t>
      </w:r>
      <w:proofErr w:type="gramStart"/>
      <w:r>
        <w:t>школе  создана</w:t>
      </w:r>
      <w:proofErr w:type="gramEnd"/>
      <w:r>
        <w:t xml:space="preserve"> </w:t>
      </w:r>
      <w:proofErr w:type="spellStart"/>
      <w:r>
        <w:t>медиатека</w:t>
      </w:r>
      <w:proofErr w:type="spellEnd"/>
      <w:r>
        <w:t xml:space="preserve">, информационный ресурс которой составляют фонды СD–дисков с компьютерными программами, видеокассеты, аудиокассеты (см. Приложение 4). </w:t>
      </w:r>
    </w:p>
    <w:p w:rsidR="00B3339B" w:rsidRDefault="005E3C76">
      <w:pPr>
        <w:ind w:left="638" w:right="30" w:firstLine="540"/>
      </w:pPr>
      <w:r>
        <w:t xml:space="preserve">  Реальная обеспеченность на одного обучаемого основной учебной и </w:t>
      </w:r>
      <w:proofErr w:type="spellStart"/>
      <w:r>
        <w:t>учебнометодической</w:t>
      </w:r>
      <w:proofErr w:type="spellEnd"/>
      <w:r>
        <w:t xml:space="preserve"> литературой по каждому циклу дисциплин реализуемых учебных программ – 100% </w:t>
      </w:r>
    </w:p>
    <w:p w:rsidR="00B3339B" w:rsidRDefault="005E3C76">
      <w:pPr>
        <w:ind w:left="638" w:right="30" w:firstLine="540"/>
      </w:pPr>
      <w:r>
        <w:t xml:space="preserve">   Библиотечный фонд и информационная база </w:t>
      </w:r>
      <w:proofErr w:type="gramStart"/>
      <w:r>
        <w:t>библиотеки  востребованы</w:t>
      </w:r>
      <w:proofErr w:type="gramEnd"/>
      <w:r>
        <w:t xml:space="preserve"> в полном объеме учащимися и педагогическим коллективом. </w:t>
      </w:r>
    </w:p>
    <w:p w:rsidR="00B3339B" w:rsidRDefault="005E3C76">
      <w:pPr>
        <w:ind w:left="638" w:right="30" w:firstLine="566"/>
      </w:pPr>
      <w:r>
        <w:t xml:space="preserve">Библиотека школы оснащена достаточным библиотечным фондом и </w:t>
      </w:r>
      <w:proofErr w:type="spellStart"/>
      <w:r>
        <w:t>учебнометодической</w:t>
      </w:r>
      <w:proofErr w:type="spellEnd"/>
      <w:r>
        <w:t xml:space="preserve"> литературой, </w:t>
      </w:r>
      <w:proofErr w:type="spellStart"/>
      <w:r>
        <w:t>медиатека</w:t>
      </w:r>
      <w:proofErr w:type="spellEnd"/>
      <w:r>
        <w:t xml:space="preserve"> оборудована необходимой </w:t>
      </w:r>
      <w:proofErr w:type="spellStart"/>
      <w:r>
        <w:t>материальнотехнической</w:t>
      </w:r>
      <w:proofErr w:type="spellEnd"/>
      <w:r>
        <w:t xml:space="preserve"> базой, компьютерной техникой с выходом в Интернет. </w:t>
      </w:r>
    </w:p>
    <w:p w:rsidR="00B3339B" w:rsidRDefault="005E3C76">
      <w:pPr>
        <w:spacing w:after="169" w:line="259" w:lineRule="auto"/>
        <w:ind w:left="1117" w:right="30"/>
      </w:pPr>
      <w:r>
        <w:t xml:space="preserve">Кроме того, библиотечный фонд составляет – 19249 книг, из них: </w:t>
      </w:r>
    </w:p>
    <w:p w:rsidR="00B3339B" w:rsidRDefault="005E3C76">
      <w:pPr>
        <w:numPr>
          <w:ilvl w:val="0"/>
          <w:numId w:val="31"/>
        </w:numPr>
        <w:spacing w:after="127" w:line="259" w:lineRule="auto"/>
        <w:ind w:right="30" w:hanging="348"/>
      </w:pPr>
      <w:r>
        <w:t xml:space="preserve">художественная </w:t>
      </w:r>
      <w:proofErr w:type="gramStart"/>
      <w:r>
        <w:t>литература  –</w:t>
      </w:r>
      <w:proofErr w:type="gramEnd"/>
      <w:r>
        <w:t xml:space="preserve"> 11 900 экз., </w:t>
      </w:r>
    </w:p>
    <w:p w:rsidR="00B3339B" w:rsidRDefault="005E3C76">
      <w:pPr>
        <w:numPr>
          <w:ilvl w:val="0"/>
          <w:numId w:val="31"/>
        </w:numPr>
        <w:spacing w:after="130" w:line="259" w:lineRule="auto"/>
        <w:ind w:right="30" w:hanging="348"/>
      </w:pPr>
      <w:r>
        <w:t xml:space="preserve">учебная </w:t>
      </w:r>
      <w:proofErr w:type="gramStart"/>
      <w:r>
        <w:t>литература  –</w:t>
      </w:r>
      <w:proofErr w:type="gramEnd"/>
      <w:r>
        <w:t xml:space="preserve">  6 944 экз., </w:t>
      </w:r>
    </w:p>
    <w:p w:rsidR="00B3339B" w:rsidRDefault="005E3C76">
      <w:pPr>
        <w:numPr>
          <w:ilvl w:val="0"/>
          <w:numId w:val="31"/>
        </w:numPr>
        <w:spacing w:after="108" w:line="259" w:lineRule="auto"/>
        <w:ind w:right="30" w:hanging="348"/>
      </w:pPr>
      <w:r>
        <w:t xml:space="preserve">методическая </w:t>
      </w:r>
      <w:proofErr w:type="gramStart"/>
      <w:r>
        <w:t>литература  -</w:t>
      </w:r>
      <w:proofErr w:type="gramEnd"/>
      <w:r>
        <w:t xml:space="preserve"> 405 экз. </w:t>
      </w:r>
    </w:p>
    <w:p w:rsidR="00B3339B" w:rsidRDefault="005E3C76">
      <w:pPr>
        <w:spacing w:after="172" w:line="259" w:lineRule="auto"/>
        <w:ind w:left="648" w:right="30"/>
      </w:pPr>
      <w:r>
        <w:t xml:space="preserve">Обеспеченность учебниками – 100% </w:t>
      </w:r>
    </w:p>
    <w:p w:rsidR="00B3339B" w:rsidRDefault="005E3C76">
      <w:pPr>
        <w:tabs>
          <w:tab w:val="center" w:pos="1097"/>
          <w:tab w:val="center" w:pos="5683"/>
        </w:tabs>
        <w:spacing w:after="15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3.8.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ФИНАНСОВОЕ ОБЕСПЕЧЕНИЕ РЕАЛИЗАЦИИ ОБРАЗОВАТЕЛЬНОЙ </w:t>
      </w:r>
    </w:p>
    <w:p w:rsidR="00B3339B" w:rsidRDefault="005E3C76">
      <w:pPr>
        <w:pStyle w:val="1"/>
        <w:ind w:left="1193" w:right="572"/>
      </w:pPr>
      <w:r>
        <w:t xml:space="preserve">ПРОГРАММЫ </w:t>
      </w:r>
    </w:p>
    <w:p w:rsidR="00B3339B" w:rsidRDefault="005E3C76">
      <w:pPr>
        <w:spacing w:after="20" w:line="259" w:lineRule="auto"/>
        <w:ind w:left="1397" w:firstLine="0"/>
        <w:jc w:val="center"/>
      </w:pPr>
      <w:r>
        <w:rPr>
          <w:b/>
        </w:rPr>
        <w:t xml:space="preserve"> </w:t>
      </w:r>
    </w:p>
    <w:p w:rsidR="00B3339B" w:rsidRDefault="005E3C76">
      <w:pPr>
        <w:ind w:left="638" w:right="30" w:firstLine="454"/>
      </w:pPr>
      <w:r>
        <w:t xml:space="preserve">Финансовое обеспечение реализации образовательной </w:t>
      </w:r>
      <w:proofErr w:type="gramStart"/>
      <w:r>
        <w:t>программы  опирается</w:t>
      </w:r>
      <w:proofErr w:type="gramEnd"/>
      <w:r>
        <w:t xml:space="preserve">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</w:r>
    </w:p>
    <w:p w:rsidR="00B3339B" w:rsidRDefault="005E3C76">
      <w:pPr>
        <w:ind w:left="638" w:right="30" w:firstLine="454"/>
      </w:pPr>
      <w:r>
        <w:t>При финансировании ОУ используется региональный нормативно-</w:t>
      </w:r>
      <w:proofErr w:type="spellStart"/>
      <w:r>
        <w:t>подушевой</w:t>
      </w:r>
      <w:proofErr w:type="spellEnd"/>
      <w:r>
        <w:t xml:space="preserve"> принцип, в основу которого положен норматив финансирования реализации программы в расчёте на одного обучающегося. </w:t>
      </w:r>
    </w:p>
    <w:p w:rsidR="00B3339B" w:rsidRDefault="005E3C76">
      <w:pPr>
        <w:spacing w:after="34" w:line="259" w:lineRule="auto"/>
        <w:ind w:left="1107" w:firstLine="0"/>
        <w:jc w:val="left"/>
      </w:pPr>
      <w:r>
        <w:t xml:space="preserve"> </w:t>
      </w:r>
    </w:p>
    <w:p w:rsidR="00B3339B" w:rsidRDefault="005E3C76">
      <w:pPr>
        <w:pStyle w:val="2"/>
        <w:spacing w:after="0" w:line="408" w:lineRule="auto"/>
        <w:ind w:left="3738" w:right="28" w:hanging="1885"/>
      </w:pPr>
      <w:r>
        <w:t>3.8.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МАТЕРИАЛЬНО-ТЕХНИЧЕСКИЕ УСЛОВИЯ РЕАЛИЗАЦИИ ОБРАЗОВАТЕЛЬНОЙ ПРОГРАММЫ  </w:t>
      </w:r>
    </w:p>
    <w:p w:rsidR="00B3339B" w:rsidRDefault="005E3C76">
      <w:pPr>
        <w:ind w:left="638" w:right="30" w:firstLine="708"/>
      </w:pPr>
      <w:r>
        <w:t xml:space="preserve">Организация образовательного процесса в школе осуществляется в условиях классно-кабинетной системы в соответствии с основными нормами техники безопасности и санитарно-гигиеническими правилами.  </w:t>
      </w:r>
    </w:p>
    <w:p w:rsidR="00B3339B" w:rsidRDefault="005E3C76">
      <w:pPr>
        <w:ind w:left="638" w:right="30" w:firstLine="540"/>
      </w:pPr>
      <w:r>
        <w:t xml:space="preserve">Школа оснащена современным оборудованием. В учебном </w:t>
      </w:r>
      <w:proofErr w:type="gramStart"/>
      <w:r>
        <w:t>процессе  используются</w:t>
      </w:r>
      <w:proofErr w:type="gramEnd"/>
      <w:r>
        <w:t xml:space="preserve"> 16 кабинетов иностранного языка, 2 компьютерных класса,  кабинеты биологии, физики и химии с лаборантскими,  актовый зал, столовая,  библиотека с читальным залом (</w:t>
      </w:r>
      <w:proofErr w:type="spellStart"/>
      <w:r>
        <w:t>медиатека</w:t>
      </w:r>
      <w:proofErr w:type="spellEnd"/>
      <w:r>
        <w:t xml:space="preserve">), методический кабинет, спортивные залы (2+1 малый), медицинский кабинет с процедурной, оборудованная спортивная площадка. Для трудового обучения </w:t>
      </w:r>
      <w:proofErr w:type="gramStart"/>
      <w:r>
        <w:t>используются  столярная</w:t>
      </w:r>
      <w:proofErr w:type="gramEnd"/>
      <w:r>
        <w:t xml:space="preserve">, слесарная и швейная мастерские. В ОУ проведена локальная сеть, осуществлен выход в Интернет. На 10 учеников приходится 1 ПК.  </w:t>
      </w:r>
    </w:p>
    <w:p w:rsidR="00B3339B" w:rsidRDefault="005E3C76">
      <w:pPr>
        <w:ind w:left="638" w:right="30" w:firstLine="566"/>
      </w:pPr>
      <w:r>
        <w:t xml:space="preserve">Учебные кабинеты оборудованы необходимым методическим и дидактическим материалом, аудиовизуальной техникой, компьютерной техникой. С помощью копировальной техники осуществляется более качественная организация учебной деятельности за счет оснащения образовательного процесса необходимым раздаточным материалом. </w:t>
      </w:r>
    </w:p>
    <w:p w:rsidR="00B3339B" w:rsidRDefault="005E3C76">
      <w:pPr>
        <w:ind w:left="638" w:right="30" w:firstLine="566"/>
      </w:pPr>
      <w:r>
        <w:t xml:space="preserve">Актовый зал оборудован необходимой материально-технической базой для организации и проведения культурно-массовых мероприятий, общешкольных собраний. </w:t>
      </w:r>
    </w:p>
    <w:p w:rsidR="00B3339B" w:rsidRDefault="005E3C76">
      <w:pPr>
        <w:ind w:left="638" w:right="30" w:firstLine="737"/>
      </w:pPr>
      <w:r>
        <w:t xml:space="preserve">Спортивные залы оснащены достаточным спортивным инвентарём для проведения уроков физической культуры, спортивных занятий, спортивно-массовых мероприятий (соревнований, конкурсов, праздников). </w:t>
      </w:r>
    </w:p>
    <w:p w:rsidR="00B3339B" w:rsidRDefault="005E3C76">
      <w:pPr>
        <w:ind w:left="638" w:right="30" w:firstLine="737"/>
      </w:pPr>
      <w:r>
        <w:t xml:space="preserve">Медицинский кабинет располагает необходимым оборудованием и медицинскими препаратами для оказания первой медицинской помощи, проведения системы профилактических мероприятий, вакцинации, медицинского осмотра всех учащихся школы. </w:t>
      </w:r>
    </w:p>
    <w:p w:rsidR="00B3339B" w:rsidRDefault="005E3C76">
      <w:pPr>
        <w:ind w:left="638" w:right="30" w:firstLine="540"/>
      </w:pPr>
      <w:r>
        <w:t xml:space="preserve">В </w:t>
      </w:r>
      <w:proofErr w:type="gramStart"/>
      <w:r>
        <w:t>школе  функционируют</w:t>
      </w:r>
      <w:proofErr w:type="gramEnd"/>
      <w:r>
        <w:t xml:space="preserve"> библиотека и читальный зал,  в которых насчитывается 11 900 экземпляров художественной и 6 944 экземпляров учебной литературы. В </w:t>
      </w:r>
      <w:proofErr w:type="gramStart"/>
      <w:r>
        <w:t>школе  создана</w:t>
      </w:r>
      <w:proofErr w:type="gramEnd"/>
      <w:r>
        <w:t xml:space="preserve"> </w:t>
      </w:r>
      <w:proofErr w:type="spellStart"/>
      <w:r>
        <w:t>медиатека</w:t>
      </w:r>
      <w:proofErr w:type="spellEnd"/>
      <w:r>
        <w:t xml:space="preserve">, информационный ресурс которой составляют фонды СD–дисков с компьютерными программами, видеокассеты, аудиокассеты. </w:t>
      </w:r>
    </w:p>
    <w:p w:rsidR="00B3339B" w:rsidRDefault="005E3C76">
      <w:pPr>
        <w:ind w:left="638" w:right="30" w:firstLine="540"/>
      </w:pPr>
      <w:r>
        <w:t xml:space="preserve">  Реальная обеспеченность на одного обучаемого основной учебной и </w:t>
      </w:r>
      <w:proofErr w:type="spellStart"/>
      <w:r>
        <w:t>учебнометодической</w:t>
      </w:r>
      <w:proofErr w:type="spellEnd"/>
      <w:r>
        <w:t xml:space="preserve"> литературой по каждому циклу дисциплин реализуемых учебных программ – 100% </w:t>
      </w:r>
    </w:p>
    <w:p w:rsidR="00B3339B" w:rsidRDefault="005E3C76">
      <w:pPr>
        <w:ind w:left="638" w:right="30" w:firstLine="540"/>
      </w:pPr>
      <w:r>
        <w:t xml:space="preserve">   Библиотечный фонд и информационная база </w:t>
      </w:r>
      <w:proofErr w:type="gramStart"/>
      <w:r>
        <w:t>библиотеки  востребованы</w:t>
      </w:r>
      <w:proofErr w:type="gramEnd"/>
      <w:r>
        <w:t xml:space="preserve"> в полном объеме учащимися и педагогическим коллективом. </w:t>
      </w:r>
    </w:p>
    <w:p w:rsidR="00B3339B" w:rsidRDefault="005E3C76">
      <w:pPr>
        <w:ind w:left="638" w:right="30" w:firstLine="708"/>
      </w:pPr>
      <w:r>
        <w:t xml:space="preserve">В здании функционирует автоматическая пожарная сигнализация, проведены энергетические обследования и изготовлены энергетический паспорт.  </w:t>
      </w:r>
    </w:p>
    <w:p w:rsidR="00B3339B" w:rsidRDefault="005E3C76">
      <w:pPr>
        <w:spacing w:after="173" w:line="259" w:lineRule="auto"/>
        <w:ind w:left="1373" w:firstLine="0"/>
        <w:jc w:val="left"/>
      </w:pPr>
      <w:r>
        <w:rPr>
          <w:b/>
          <w:sz w:val="22"/>
        </w:rPr>
        <w:t xml:space="preserve"> </w:t>
      </w:r>
    </w:p>
    <w:p w:rsidR="00B3339B" w:rsidRDefault="005E3C76">
      <w:pPr>
        <w:pStyle w:val="2"/>
        <w:tabs>
          <w:tab w:val="center" w:pos="1172"/>
          <w:tab w:val="center" w:pos="5682"/>
        </w:tabs>
        <w:spacing w:after="55" w:line="24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3.9.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УПРАВЛЕНИЕ РЕАЛИЗАЦИЕЙ ОБРАЗОВАТЕЛЬНОЙ ПРОГРАММЫ  </w:t>
      </w:r>
    </w:p>
    <w:p w:rsidR="00B3339B" w:rsidRDefault="005E3C76">
      <w:pPr>
        <w:spacing w:after="196" w:line="259" w:lineRule="auto"/>
        <w:ind w:left="653" w:firstLine="0"/>
        <w:jc w:val="left"/>
      </w:pPr>
      <w:r>
        <w:rPr>
          <w:b/>
          <w:sz w:val="16"/>
        </w:rPr>
        <w:t xml:space="preserve"> </w:t>
      </w:r>
    </w:p>
    <w:p w:rsidR="00B3339B" w:rsidRDefault="005E3C76">
      <w:pPr>
        <w:spacing w:after="158" w:line="259" w:lineRule="auto"/>
        <w:ind w:left="753" w:right="173"/>
        <w:jc w:val="center"/>
      </w:pPr>
      <w:r>
        <w:rPr>
          <w:b/>
          <w:i/>
        </w:rPr>
        <w:t>Управление реализацией программы</w:t>
      </w:r>
      <w:r>
        <w:t xml:space="preserve"> осуществляется по следующему алгоритму:</w:t>
      </w:r>
      <w:r>
        <w:rPr>
          <w:b/>
        </w:rPr>
        <w:t xml:space="preserve"> </w:t>
      </w:r>
    </w:p>
    <w:p w:rsidR="00B3339B" w:rsidRDefault="005E3C76">
      <w:pPr>
        <w:numPr>
          <w:ilvl w:val="0"/>
          <w:numId w:val="32"/>
        </w:numPr>
        <w:spacing w:after="161" w:line="259" w:lineRule="auto"/>
        <w:ind w:right="30" w:hanging="240"/>
      </w:pPr>
      <w:r>
        <w:t xml:space="preserve">организация информирования родителей о программе; </w:t>
      </w:r>
    </w:p>
    <w:p w:rsidR="00B3339B" w:rsidRDefault="005E3C76">
      <w:pPr>
        <w:numPr>
          <w:ilvl w:val="0"/>
          <w:numId w:val="32"/>
        </w:numPr>
        <w:ind w:right="30" w:hanging="240"/>
      </w:pPr>
      <w:r>
        <w:t xml:space="preserve">создание системы оценки результатов освоения образовательной программы; 3. подведение итогов выполнения программы на заседаниях педагогического и попечительского советов. </w:t>
      </w:r>
    </w:p>
    <w:p w:rsidR="00B3339B" w:rsidRDefault="005E3C76">
      <w:pPr>
        <w:spacing w:after="160" w:line="259" w:lineRule="auto"/>
        <w:ind w:left="648" w:right="30"/>
      </w:pPr>
      <w:r>
        <w:t xml:space="preserve">Основные </w:t>
      </w:r>
      <w:proofErr w:type="gramStart"/>
      <w:r>
        <w:t>мероприятия  по</w:t>
      </w:r>
      <w:proofErr w:type="gramEnd"/>
      <w:r>
        <w:t xml:space="preserve">  управлению  реализацией образовательной программы:</w:t>
      </w:r>
      <w:r>
        <w:rPr>
          <w:b/>
        </w:rPr>
        <w:t xml:space="preserve"> </w:t>
      </w:r>
    </w:p>
    <w:p w:rsidR="00B3339B" w:rsidRDefault="005E3C76">
      <w:pPr>
        <w:numPr>
          <w:ilvl w:val="0"/>
          <w:numId w:val="33"/>
        </w:numPr>
        <w:ind w:right="1031" w:hanging="240"/>
        <w:jc w:val="left"/>
      </w:pPr>
      <w:r>
        <w:rPr>
          <w:i/>
        </w:rPr>
        <w:t>Совершенствование образовательного пространства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закрепление в деятельности школы исторически сложившихся традиций и формирование новых; </w:t>
      </w:r>
    </w:p>
    <w:p w:rsidR="00B3339B" w:rsidRDefault="005E3C76">
      <w:pPr>
        <w:numPr>
          <w:ilvl w:val="1"/>
          <w:numId w:val="33"/>
        </w:numPr>
        <w:spacing w:line="259" w:lineRule="auto"/>
        <w:ind w:right="30" w:hanging="566"/>
      </w:pPr>
      <w:proofErr w:type="gramStart"/>
      <w:r>
        <w:t>совершенствование  имиджа</w:t>
      </w:r>
      <w:proofErr w:type="gramEnd"/>
      <w:r>
        <w:t xml:space="preserve"> ОУ; </w:t>
      </w:r>
    </w:p>
    <w:p w:rsidR="00B3339B" w:rsidRDefault="005E3C76">
      <w:pPr>
        <w:numPr>
          <w:ilvl w:val="1"/>
          <w:numId w:val="33"/>
        </w:numPr>
        <w:ind w:right="30" w:hanging="566"/>
      </w:pPr>
      <w:r>
        <w:t xml:space="preserve">совершенствование </w:t>
      </w:r>
      <w:r>
        <w:tab/>
        <w:t xml:space="preserve">работы </w:t>
      </w:r>
      <w:r>
        <w:tab/>
        <w:t xml:space="preserve">по </w:t>
      </w:r>
      <w:r>
        <w:tab/>
        <w:t xml:space="preserve">созданию </w:t>
      </w:r>
      <w:r>
        <w:tab/>
        <w:t xml:space="preserve">структуры </w:t>
      </w:r>
      <w:r>
        <w:tab/>
      </w:r>
      <w:proofErr w:type="spellStart"/>
      <w:r>
        <w:t>интеллектуальноразвивающей</w:t>
      </w:r>
      <w:proofErr w:type="spellEnd"/>
      <w:r>
        <w:t xml:space="preserve"> среды ОУ; </w:t>
      </w:r>
    </w:p>
    <w:p w:rsidR="00B3339B" w:rsidRDefault="005E3C76">
      <w:pPr>
        <w:numPr>
          <w:ilvl w:val="1"/>
          <w:numId w:val="33"/>
        </w:numPr>
        <w:spacing w:after="179" w:line="259" w:lineRule="auto"/>
        <w:ind w:right="30" w:hanging="566"/>
      </w:pPr>
      <w:r>
        <w:t xml:space="preserve">совершенствование работы по созданию информационно-обучающей среды. </w:t>
      </w:r>
    </w:p>
    <w:p w:rsidR="00B3339B" w:rsidRDefault="005E3C76">
      <w:pPr>
        <w:numPr>
          <w:ilvl w:val="0"/>
          <w:numId w:val="33"/>
        </w:numPr>
        <w:spacing w:after="28" w:line="389" w:lineRule="auto"/>
        <w:ind w:right="1031" w:hanging="240"/>
        <w:jc w:val="left"/>
      </w:pPr>
      <w:r>
        <w:rPr>
          <w:i/>
        </w:rPr>
        <w:t xml:space="preserve">Создание условий для реализации целевого ориентира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разработка и реализация учебного плана на текущий год;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совершенствование содержания образовательной деятельности;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дальнейшее совершенствование технологий обучения и воспитания;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подготовка обучающихся к ЕГЭ и ГИА; </w:t>
      </w:r>
    </w:p>
    <w:p w:rsidR="00B3339B" w:rsidRDefault="005E3C76">
      <w:pPr>
        <w:numPr>
          <w:ilvl w:val="1"/>
          <w:numId w:val="33"/>
        </w:numPr>
        <w:ind w:right="30" w:hanging="566"/>
      </w:pPr>
      <w:r>
        <w:t xml:space="preserve">разработка </w:t>
      </w:r>
      <w:proofErr w:type="gramStart"/>
      <w:r>
        <w:t>проектов,  психологическое</w:t>
      </w:r>
      <w:proofErr w:type="gramEnd"/>
      <w:r>
        <w:t xml:space="preserve"> сопровождение ОП;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информатизация образовательного процесса </w:t>
      </w:r>
    </w:p>
    <w:p w:rsidR="00B3339B" w:rsidRDefault="005E3C76">
      <w:pPr>
        <w:numPr>
          <w:ilvl w:val="0"/>
          <w:numId w:val="33"/>
        </w:numPr>
        <w:spacing w:after="7" w:line="389" w:lineRule="auto"/>
        <w:ind w:right="1031" w:hanging="240"/>
        <w:jc w:val="left"/>
      </w:pPr>
      <w:r>
        <w:rPr>
          <w:i/>
        </w:rPr>
        <w:t xml:space="preserve">Совершенствование системы управления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развитие социального партнерства, расширение взаимосвязи с вузами и </w:t>
      </w:r>
      <w:proofErr w:type="gramStart"/>
      <w:r>
        <w:t>предприятиями  целью</w:t>
      </w:r>
      <w:proofErr w:type="gramEnd"/>
      <w:r>
        <w:t xml:space="preserve"> качественного решения проблем </w:t>
      </w:r>
      <w:proofErr w:type="spellStart"/>
      <w:r>
        <w:t>профилизации</w:t>
      </w:r>
      <w:proofErr w:type="spellEnd"/>
      <w:r>
        <w:t xml:space="preserve"> старшеклассников; </w:t>
      </w:r>
    </w:p>
    <w:p w:rsidR="00B3339B" w:rsidRDefault="005E3C76">
      <w:pPr>
        <w:numPr>
          <w:ilvl w:val="1"/>
          <w:numId w:val="33"/>
        </w:numPr>
        <w:ind w:right="30" w:hanging="566"/>
      </w:pPr>
      <w:r>
        <w:t xml:space="preserve">реализация управленческого проекта по созданию единой информационной системы ОУ;  </w:t>
      </w:r>
    </w:p>
    <w:p w:rsidR="00B3339B" w:rsidRDefault="005E3C76">
      <w:pPr>
        <w:numPr>
          <w:ilvl w:val="1"/>
          <w:numId w:val="33"/>
        </w:numPr>
        <w:ind w:right="30" w:hanging="566"/>
      </w:pPr>
      <w:r>
        <w:t xml:space="preserve">привлечение родительской общественности к управлению ОУ;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совершенствование системы ресурсного управления школой.  </w:t>
      </w:r>
    </w:p>
    <w:p w:rsidR="00B3339B" w:rsidRDefault="005E3C76">
      <w:pPr>
        <w:pStyle w:val="1"/>
        <w:spacing w:after="177"/>
        <w:ind w:left="1193" w:right="137"/>
      </w:pPr>
      <w:r>
        <w:t xml:space="preserve">ПРИЛОЖЕНИЯ </w:t>
      </w:r>
    </w:p>
    <w:p w:rsidR="00B3339B" w:rsidRDefault="005E3C76">
      <w:pPr>
        <w:spacing w:after="154" w:line="259" w:lineRule="auto"/>
        <w:ind w:left="805" w:right="28"/>
      </w:pPr>
      <w:r>
        <w:rPr>
          <w:b/>
        </w:rPr>
        <w:t xml:space="preserve">Приложение 1. </w:t>
      </w:r>
      <w:proofErr w:type="gramStart"/>
      <w:r>
        <w:rPr>
          <w:b/>
        </w:rPr>
        <w:t>Учебные  планы</w:t>
      </w:r>
      <w:proofErr w:type="gramEnd"/>
      <w:r>
        <w:rPr>
          <w:b/>
        </w:rPr>
        <w:t xml:space="preserve"> основного общего образования (5-9 классы), </w:t>
      </w:r>
    </w:p>
    <w:p w:rsidR="00B3339B" w:rsidRDefault="005E3C76">
      <w:pPr>
        <w:spacing w:after="123" w:line="249" w:lineRule="auto"/>
        <w:ind w:left="1193" w:right="522"/>
        <w:jc w:val="center"/>
      </w:pPr>
      <w:r>
        <w:rPr>
          <w:b/>
        </w:rPr>
        <w:t xml:space="preserve">среднего (полного) общего образования (10-11 классы). </w:t>
      </w:r>
    </w:p>
    <w:p w:rsidR="00B3339B" w:rsidRDefault="005E3C76">
      <w:pPr>
        <w:spacing w:after="112" w:line="259" w:lineRule="auto"/>
        <w:ind w:left="795" w:firstLine="0"/>
        <w:jc w:val="left"/>
      </w:pPr>
      <w:r>
        <w:rPr>
          <w:b/>
        </w:rPr>
        <w:t xml:space="preserve"> </w:t>
      </w:r>
    </w:p>
    <w:p w:rsidR="00B3339B" w:rsidRDefault="005E3C76">
      <w:pPr>
        <w:spacing w:after="165" w:line="259" w:lineRule="auto"/>
        <w:ind w:left="676" w:firstLine="0"/>
        <w:jc w:val="center"/>
      </w:pPr>
      <w:r>
        <w:rPr>
          <w:b/>
        </w:rPr>
        <w:t xml:space="preserve"> </w:t>
      </w:r>
    </w:p>
    <w:p w:rsidR="00B3339B" w:rsidRDefault="005E3C76">
      <w:pPr>
        <w:pStyle w:val="1"/>
        <w:ind w:left="1193" w:right="568"/>
      </w:pPr>
      <w:r>
        <w:t xml:space="preserve">УЧЕБНЫЙ ПЛАН </w:t>
      </w:r>
    </w:p>
    <w:p w:rsidR="00B3339B" w:rsidRDefault="005E3C76">
      <w:pPr>
        <w:spacing w:after="165" w:line="259" w:lineRule="auto"/>
        <w:ind w:left="1037" w:firstLine="0"/>
        <w:jc w:val="center"/>
      </w:pPr>
      <w:r>
        <w:rPr>
          <w:b/>
          <w:color w:val="FF0000"/>
        </w:rPr>
        <w:t xml:space="preserve"> </w:t>
      </w:r>
    </w:p>
    <w:p w:rsidR="00B3339B" w:rsidRDefault="005E3C76">
      <w:pPr>
        <w:spacing w:after="154" w:line="259" w:lineRule="auto"/>
        <w:ind w:left="1023" w:right="28"/>
      </w:pPr>
      <w:r>
        <w:rPr>
          <w:b/>
        </w:rPr>
        <w:t xml:space="preserve">Учебный план построен на основе: </w:t>
      </w:r>
    </w:p>
    <w:p w:rsidR="00B3339B" w:rsidRDefault="005E3C76">
      <w:pPr>
        <w:numPr>
          <w:ilvl w:val="0"/>
          <w:numId w:val="34"/>
        </w:numPr>
        <w:ind w:right="30" w:hanging="360"/>
      </w:pPr>
      <w:r>
        <w:t xml:space="preserve">обеспечения связей образовательных областей и учебных предметов, которые способствуют реализации образовательных целей; </w:t>
      </w:r>
    </w:p>
    <w:p w:rsidR="00B3339B" w:rsidRDefault="005E3C76">
      <w:pPr>
        <w:numPr>
          <w:ilvl w:val="0"/>
          <w:numId w:val="34"/>
        </w:numPr>
        <w:ind w:right="30" w:hanging="360"/>
      </w:pPr>
      <w:r>
        <w:t xml:space="preserve">согласования подходов учителей в построении содержания образования (выбора и корректировки учебных программ); </w:t>
      </w:r>
    </w:p>
    <w:p w:rsidR="00B3339B" w:rsidRDefault="005E3C76">
      <w:pPr>
        <w:numPr>
          <w:ilvl w:val="0"/>
          <w:numId w:val="34"/>
        </w:numPr>
        <w:spacing w:after="171" w:line="259" w:lineRule="auto"/>
        <w:ind w:right="30" w:hanging="360"/>
      </w:pPr>
      <w:r>
        <w:t xml:space="preserve">обеспечения </w:t>
      </w:r>
      <w:proofErr w:type="spellStart"/>
      <w:r>
        <w:t>взаимодополнения</w:t>
      </w:r>
      <w:proofErr w:type="spellEnd"/>
      <w:r>
        <w:t xml:space="preserve"> обязательного и дополнительного образования; </w:t>
      </w:r>
    </w:p>
    <w:p w:rsidR="00B3339B" w:rsidRDefault="005E3C76">
      <w:pPr>
        <w:numPr>
          <w:ilvl w:val="0"/>
          <w:numId w:val="34"/>
        </w:numPr>
        <w:ind w:right="30" w:hanging="360"/>
      </w:pPr>
      <w:r>
        <w:t xml:space="preserve">ведущих идей Петербургского стандарта образования, соблюдения требований базисного учебного плана образовательных учреждений РФ, сохранения его структуры, образовательных областей, максимально-допустимой нагрузки учащихся; </w:t>
      </w:r>
    </w:p>
    <w:p w:rsidR="00B3339B" w:rsidRDefault="005E3C76">
      <w:pPr>
        <w:numPr>
          <w:ilvl w:val="0"/>
          <w:numId w:val="34"/>
        </w:numPr>
        <w:ind w:right="30" w:hanging="360"/>
      </w:pPr>
      <w:r>
        <w:t xml:space="preserve">активного использования в образовательном процессе научного и культурного потенциала Санкт-Петербурга. </w:t>
      </w:r>
    </w:p>
    <w:p w:rsidR="00B3339B" w:rsidRDefault="005E3C76">
      <w:pPr>
        <w:spacing w:after="170" w:line="259" w:lineRule="auto"/>
        <w:ind w:left="653" w:firstLine="0"/>
        <w:jc w:val="left"/>
      </w:pPr>
      <w:r>
        <w:t xml:space="preserve"> </w:t>
      </w:r>
    </w:p>
    <w:p w:rsidR="00B3339B" w:rsidRDefault="005E3C76">
      <w:pPr>
        <w:spacing w:after="154" w:line="259" w:lineRule="auto"/>
        <w:ind w:left="1023" w:right="28"/>
      </w:pPr>
      <w:r>
        <w:rPr>
          <w:b/>
        </w:rPr>
        <w:t xml:space="preserve">Нормативно-правовой базой данного учебного плана являются: </w:t>
      </w:r>
    </w:p>
    <w:p w:rsidR="00B3339B" w:rsidRDefault="005E3C76">
      <w:pPr>
        <w:numPr>
          <w:ilvl w:val="1"/>
          <w:numId w:val="34"/>
        </w:numPr>
        <w:ind w:right="30" w:hanging="420"/>
      </w:pPr>
      <w:r>
        <w:t xml:space="preserve">Закон Российской Федерации «Об образовании» № 3266-1 от 10.07.1992» с учетом изменений, внесенных Федеральным законом от 22.08.2004 N 122-ФЗ, вступивших в силу с 1 января 2005 года.  </w:t>
      </w:r>
    </w:p>
    <w:p w:rsidR="00B3339B" w:rsidRDefault="005E3C76">
      <w:pPr>
        <w:numPr>
          <w:ilvl w:val="1"/>
          <w:numId w:val="34"/>
        </w:numPr>
        <w:spacing w:after="35"/>
        <w:ind w:right="30" w:hanging="420"/>
      </w:pPr>
      <w:r>
        <w:t xml:space="preserve">Федеральный компонент государственного стандарта общего образования, утвержденный приказом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1089» (для 3-11 классов). </w:t>
      </w:r>
    </w:p>
    <w:p w:rsidR="00B3339B" w:rsidRDefault="005E3C76">
      <w:pPr>
        <w:numPr>
          <w:ilvl w:val="1"/>
          <w:numId w:val="34"/>
        </w:numPr>
        <w:spacing w:after="77" w:line="259" w:lineRule="auto"/>
        <w:ind w:right="30" w:hanging="420"/>
      </w:pPr>
      <w:r>
        <w:t xml:space="preserve">«Гигиенические </w:t>
      </w:r>
      <w:r>
        <w:tab/>
        <w:t xml:space="preserve">требования </w:t>
      </w:r>
      <w:r>
        <w:tab/>
        <w:t xml:space="preserve">к </w:t>
      </w:r>
      <w:r>
        <w:tab/>
        <w:t xml:space="preserve">условиям </w:t>
      </w:r>
      <w:r>
        <w:tab/>
        <w:t xml:space="preserve">обучения </w:t>
      </w:r>
      <w:r>
        <w:tab/>
        <w:t xml:space="preserve">в </w:t>
      </w:r>
    </w:p>
    <w:p w:rsidR="00B3339B" w:rsidRDefault="005E3C76">
      <w:pPr>
        <w:spacing w:after="34"/>
        <w:ind w:left="1383" w:right="30"/>
      </w:pPr>
      <w:r>
        <w:t>общеобразовательных учреждениях», утвержденных постановлением Главного государственного санитарного врача Российской Федерации от 29 декабря 2010 года № 189 «Санитарно-эпидемиологические требования к условиям и организации обучения в общеобразовательных учреждениях</w:t>
      </w:r>
      <w:r>
        <w:rPr>
          <w:b/>
        </w:rPr>
        <w:t xml:space="preserve"> </w:t>
      </w:r>
      <w:r>
        <w:t xml:space="preserve">СанПиН 2.4.2.2821-10»  </w:t>
      </w:r>
    </w:p>
    <w:p w:rsidR="00B3339B" w:rsidRDefault="005E3C76">
      <w:pPr>
        <w:numPr>
          <w:ilvl w:val="1"/>
          <w:numId w:val="34"/>
        </w:numPr>
        <w:ind w:right="30" w:hanging="420"/>
      </w:pPr>
      <w:r>
        <w:t xml:space="preserve">Типовое положение об общеобразовательном учреждении, </w:t>
      </w:r>
      <w:proofErr w:type="gramStart"/>
      <w:r>
        <w:t>утвержденное  постановлением</w:t>
      </w:r>
      <w:proofErr w:type="gramEnd"/>
      <w:r>
        <w:t xml:space="preserve"> Правительства  Российской Федерации от 19.03.2001 №  196 (с изменениями на 10 марта 2009 года). </w:t>
      </w:r>
    </w:p>
    <w:p w:rsidR="00B3339B" w:rsidRDefault="005E3C76">
      <w:pPr>
        <w:numPr>
          <w:ilvl w:val="1"/>
          <w:numId w:val="34"/>
        </w:numPr>
        <w:spacing w:after="72" w:line="259" w:lineRule="auto"/>
        <w:ind w:right="30" w:hanging="420"/>
      </w:pPr>
      <w:r>
        <w:t xml:space="preserve">Устав школы. </w:t>
      </w:r>
    </w:p>
    <w:p w:rsidR="00B3339B" w:rsidRDefault="005E3C76">
      <w:pPr>
        <w:ind w:left="638" w:right="30" w:firstLine="708"/>
      </w:pPr>
      <w:r>
        <w:t xml:space="preserve">В соответствии с законом РФ “Об образовании” учебный план является нормативным документом, регламентирующим организацию образовательного процесса в школе. </w:t>
      </w:r>
    </w:p>
    <w:p w:rsidR="00B3339B" w:rsidRDefault="005E3C76">
      <w:pPr>
        <w:ind w:left="638" w:right="30" w:firstLine="708"/>
      </w:pPr>
      <w:r>
        <w:t xml:space="preserve">В основе образовательной деятельности лежит идея обеспечения базового образования на основе дифференцированного подхода к обучению, при котором предусматривается достижение стандарта образования с одновременным расширением знаний учащихся в области немецкого языка, что обеспечивает готовность учеников к успешному усвоению учебных программ высшей школы.  </w:t>
      </w:r>
    </w:p>
    <w:p w:rsidR="00B3339B" w:rsidRDefault="005E3C76">
      <w:pPr>
        <w:ind w:left="638" w:right="30" w:firstLine="708"/>
      </w:pPr>
      <w:r>
        <w:t xml:space="preserve">Учебная нагрузка не превышает установленных санитарно-гигиенических норм максимально допустимого количества часов в неделю при 6-дневной неделе для классов 5-11 классов основной и средней школы: </w:t>
      </w:r>
    </w:p>
    <w:p w:rsidR="00B3339B" w:rsidRDefault="005E3C76">
      <w:pPr>
        <w:spacing w:after="7" w:line="389" w:lineRule="auto"/>
        <w:ind w:left="638" w:right="440" w:firstLine="708"/>
        <w:jc w:val="left"/>
      </w:pPr>
      <w:r>
        <w:t xml:space="preserve">Учебный план полностью обеспечен педагогическими кадрами, программным и учебно-методическим материалом. </w:t>
      </w:r>
      <w:r>
        <w:rPr>
          <w:b/>
        </w:rPr>
        <w:t xml:space="preserve">Целевое назначение </w:t>
      </w:r>
    </w:p>
    <w:p w:rsidR="00B3339B" w:rsidRDefault="005E3C76">
      <w:pPr>
        <w:numPr>
          <w:ilvl w:val="0"/>
          <w:numId w:val="35"/>
        </w:numPr>
        <w:spacing w:after="138" w:line="259" w:lineRule="auto"/>
        <w:ind w:right="30" w:hanging="425"/>
      </w:pPr>
      <w:r>
        <w:t xml:space="preserve">реализация в полном объёме конституционных прав детей на образование; </w:t>
      </w:r>
    </w:p>
    <w:p w:rsidR="00B3339B" w:rsidRDefault="005E3C76">
      <w:pPr>
        <w:numPr>
          <w:ilvl w:val="0"/>
          <w:numId w:val="35"/>
        </w:numPr>
        <w:ind w:right="30" w:hanging="425"/>
      </w:pPr>
      <w:r>
        <w:t xml:space="preserve">обеспечение образовательного процесса, предусмотренного Базисным учебным планом ОУ РФ; </w:t>
      </w:r>
    </w:p>
    <w:p w:rsidR="00B3339B" w:rsidRDefault="005E3C76">
      <w:pPr>
        <w:numPr>
          <w:ilvl w:val="0"/>
          <w:numId w:val="35"/>
        </w:numPr>
        <w:ind w:right="30" w:hanging="425"/>
      </w:pPr>
      <w:r>
        <w:t xml:space="preserve">создание условий для освоения учащимися обязательного минимума содержания образования данного уровня; </w:t>
      </w:r>
    </w:p>
    <w:p w:rsidR="00B3339B" w:rsidRDefault="005E3C76">
      <w:pPr>
        <w:numPr>
          <w:ilvl w:val="0"/>
          <w:numId w:val="35"/>
        </w:numPr>
        <w:spacing w:after="138" w:line="259" w:lineRule="auto"/>
        <w:ind w:right="30" w:hanging="425"/>
      </w:pPr>
      <w:r>
        <w:t xml:space="preserve">сохранение и поддержка индивидуальности ребенка; </w:t>
      </w:r>
    </w:p>
    <w:p w:rsidR="00B3339B" w:rsidRDefault="005E3C76">
      <w:pPr>
        <w:numPr>
          <w:ilvl w:val="0"/>
          <w:numId w:val="35"/>
        </w:numPr>
        <w:spacing w:after="136" w:line="259" w:lineRule="auto"/>
        <w:ind w:right="30" w:hanging="425"/>
      </w:pPr>
      <w:r>
        <w:t xml:space="preserve">сохранение и поддержка физического и психического развития детей; </w:t>
      </w:r>
    </w:p>
    <w:p w:rsidR="00B3339B" w:rsidRDefault="005E3C76">
      <w:pPr>
        <w:numPr>
          <w:ilvl w:val="0"/>
          <w:numId w:val="35"/>
        </w:numPr>
        <w:ind w:right="30" w:hanging="425"/>
      </w:pPr>
      <w:r>
        <w:t xml:space="preserve">создание условий для адаптации учащихся к особенностям основной и средней школы </w:t>
      </w:r>
    </w:p>
    <w:p w:rsidR="00B3339B" w:rsidRDefault="005E3C76">
      <w:pPr>
        <w:numPr>
          <w:ilvl w:val="0"/>
          <w:numId w:val="35"/>
        </w:numPr>
        <w:ind w:right="30" w:hanging="425"/>
      </w:pPr>
      <w:r>
        <w:t xml:space="preserve">формирование познавательных способностей (умение рассуждать, анализировать, обобщать); </w:t>
      </w:r>
    </w:p>
    <w:p w:rsidR="00B3339B" w:rsidRDefault="005E3C76">
      <w:pPr>
        <w:numPr>
          <w:ilvl w:val="0"/>
          <w:numId w:val="35"/>
        </w:numPr>
        <w:ind w:right="30" w:hanging="425"/>
      </w:pPr>
      <w:r>
        <w:t xml:space="preserve">создание </w:t>
      </w:r>
      <w:r>
        <w:tab/>
        <w:t xml:space="preserve">условий </w:t>
      </w:r>
      <w:r>
        <w:tab/>
        <w:t xml:space="preserve">для </w:t>
      </w:r>
      <w:r>
        <w:tab/>
        <w:t xml:space="preserve">формирования </w:t>
      </w:r>
      <w:r>
        <w:tab/>
        <w:t xml:space="preserve">учебной </w:t>
      </w:r>
      <w:r>
        <w:tab/>
        <w:t xml:space="preserve">самостоятельности </w:t>
      </w:r>
      <w:r>
        <w:tab/>
        <w:t xml:space="preserve">и ответственности; </w:t>
      </w:r>
    </w:p>
    <w:p w:rsidR="00B3339B" w:rsidRDefault="005E3C76">
      <w:pPr>
        <w:numPr>
          <w:ilvl w:val="0"/>
          <w:numId w:val="35"/>
        </w:numPr>
        <w:spacing w:after="136" w:line="259" w:lineRule="auto"/>
        <w:ind w:right="30" w:hanging="425"/>
      </w:pPr>
      <w:r>
        <w:t xml:space="preserve">развитие у учащихся познавательного интереса и творческих способностей. </w:t>
      </w:r>
    </w:p>
    <w:p w:rsidR="00B3339B" w:rsidRDefault="005E3C76">
      <w:pPr>
        <w:numPr>
          <w:ilvl w:val="0"/>
          <w:numId w:val="35"/>
        </w:numPr>
        <w:spacing w:after="138" w:line="259" w:lineRule="auto"/>
        <w:ind w:right="30" w:hanging="425"/>
      </w:pPr>
      <w:r>
        <w:t xml:space="preserve">развитие коммуникативных навыков общения со сверстниками; </w:t>
      </w:r>
    </w:p>
    <w:p w:rsidR="00B3339B" w:rsidRDefault="005E3C76">
      <w:pPr>
        <w:numPr>
          <w:ilvl w:val="0"/>
          <w:numId w:val="35"/>
        </w:numPr>
        <w:ind w:right="30" w:hanging="425"/>
      </w:pPr>
      <w:r>
        <w:t xml:space="preserve">развитие творческих способностей детей (воображения, фантазии, ассоциативного мышления, образного восприятия окружающего мира). </w:t>
      </w:r>
    </w:p>
    <w:p w:rsidR="00B3339B" w:rsidRDefault="005E3C76">
      <w:pPr>
        <w:numPr>
          <w:ilvl w:val="0"/>
          <w:numId w:val="35"/>
        </w:numPr>
        <w:ind w:right="30" w:hanging="425"/>
      </w:pPr>
      <w:r>
        <w:t xml:space="preserve">воспитание гуманной, творческой личности, бережно и ответственно относящейся к себе, окружающему миру людей и миру природы; </w:t>
      </w:r>
    </w:p>
    <w:p w:rsidR="00B3339B" w:rsidRDefault="005E3C76">
      <w:pPr>
        <w:numPr>
          <w:ilvl w:val="0"/>
          <w:numId w:val="35"/>
        </w:numPr>
        <w:ind w:right="30" w:hanging="425"/>
      </w:pPr>
      <w:r>
        <w:t xml:space="preserve">создание условий для получения основного общего образования в соответствии с государственными образовательными стандартами, образования по английскому языку – на углубленном уровне; </w:t>
      </w:r>
    </w:p>
    <w:p w:rsidR="00B3339B" w:rsidRDefault="005E3C76">
      <w:pPr>
        <w:numPr>
          <w:ilvl w:val="0"/>
          <w:numId w:val="35"/>
        </w:numPr>
        <w:spacing w:after="118" w:line="259" w:lineRule="auto"/>
        <w:ind w:right="30" w:hanging="425"/>
      </w:pPr>
      <w:r>
        <w:t xml:space="preserve">создание условий для продолжения формирования учебной самостоятельности, в </w:t>
      </w:r>
    </w:p>
    <w:p w:rsidR="00B3339B" w:rsidRDefault="005E3C76">
      <w:pPr>
        <w:spacing w:after="158" w:line="259" w:lineRule="auto"/>
        <w:ind w:left="753"/>
        <w:jc w:val="center"/>
      </w:pPr>
      <w:proofErr w:type="spellStart"/>
      <w:r>
        <w:t>т.ч</w:t>
      </w:r>
      <w:proofErr w:type="spellEnd"/>
      <w:r>
        <w:t xml:space="preserve">., продолжения образования по английскому языку на углубленном уровне; </w:t>
      </w:r>
    </w:p>
    <w:p w:rsidR="00B3339B" w:rsidRDefault="005E3C76">
      <w:pPr>
        <w:numPr>
          <w:ilvl w:val="0"/>
          <w:numId w:val="35"/>
        </w:numPr>
        <w:ind w:right="30" w:hanging="425"/>
      </w:pPr>
      <w:r>
        <w:t xml:space="preserve">предоставление возможности учащимся определиться в своих склонностях и интересах   учебной деятельности; </w:t>
      </w:r>
    </w:p>
    <w:p w:rsidR="00B3339B" w:rsidRDefault="005E3C76">
      <w:pPr>
        <w:numPr>
          <w:ilvl w:val="0"/>
          <w:numId w:val="35"/>
        </w:numPr>
        <w:ind w:right="30" w:hanging="425"/>
      </w:pPr>
      <w:r>
        <w:t xml:space="preserve">создание условий для формирования умений самостоятельного выбора профиля для дальнейшего обучения в средней школе или при выборе варианта индивидуального образовательного маршрута; </w:t>
      </w:r>
    </w:p>
    <w:p w:rsidR="00B3339B" w:rsidRDefault="005E3C76">
      <w:pPr>
        <w:numPr>
          <w:ilvl w:val="0"/>
          <w:numId w:val="35"/>
        </w:numPr>
        <w:spacing w:after="126" w:line="259" w:lineRule="auto"/>
        <w:ind w:right="30" w:hanging="425"/>
      </w:pPr>
      <w:proofErr w:type="gramStart"/>
      <w:r>
        <w:t>формирование  духовно</w:t>
      </w:r>
      <w:proofErr w:type="gramEnd"/>
      <w:r>
        <w:t xml:space="preserve"> богатой, творчески мыслящей  личности. </w:t>
      </w:r>
    </w:p>
    <w:p w:rsidR="00B3339B" w:rsidRDefault="005E3C76">
      <w:pPr>
        <w:spacing w:after="175" w:line="259" w:lineRule="auto"/>
        <w:ind w:left="648" w:right="28"/>
      </w:pPr>
      <w:r>
        <w:rPr>
          <w:b/>
        </w:rPr>
        <w:t xml:space="preserve">Ведущие задачи: </w:t>
      </w:r>
    </w:p>
    <w:p w:rsidR="00B3339B" w:rsidRDefault="005E3C76">
      <w:pPr>
        <w:numPr>
          <w:ilvl w:val="0"/>
          <w:numId w:val="35"/>
        </w:numPr>
        <w:spacing w:after="34"/>
        <w:ind w:right="30" w:hanging="425"/>
      </w:pPr>
      <w:r>
        <w:t xml:space="preserve">создание условий для становления отношения ребенка к миру </w:t>
      </w:r>
      <w:proofErr w:type="gramStart"/>
      <w:r>
        <w:t>и  к</w:t>
      </w:r>
      <w:proofErr w:type="gramEnd"/>
      <w:r>
        <w:t xml:space="preserve"> себе, своим потребностям, стремлениям и желаниям, развитие разных возможностей мировосприятия; </w:t>
      </w:r>
    </w:p>
    <w:p w:rsidR="00B3339B" w:rsidRDefault="005E3C76">
      <w:pPr>
        <w:numPr>
          <w:ilvl w:val="0"/>
          <w:numId w:val="35"/>
        </w:numPr>
        <w:ind w:right="30" w:hanging="425"/>
      </w:pPr>
      <w:r>
        <w:t xml:space="preserve">поддержка инициативности, самостоятельности, </w:t>
      </w:r>
      <w:proofErr w:type="gramStart"/>
      <w:r>
        <w:t>навыков сотрудничества</w:t>
      </w:r>
      <w:proofErr w:type="gramEnd"/>
      <w:r>
        <w:t xml:space="preserve"> учащихся в разных видах деятельности. </w:t>
      </w:r>
    </w:p>
    <w:p w:rsidR="00B3339B" w:rsidRDefault="005E3C76">
      <w:pPr>
        <w:pStyle w:val="2"/>
        <w:spacing w:after="175"/>
        <w:ind w:left="648" w:right="28"/>
      </w:pPr>
      <w:r>
        <w:t xml:space="preserve">Ожидаемый результат </w:t>
      </w:r>
    </w:p>
    <w:p w:rsidR="00B3339B" w:rsidRDefault="005E3C76">
      <w:pPr>
        <w:numPr>
          <w:ilvl w:val="0"/>
          <w:numId w:val="36"/>
        </w:numPr>
        <w:ind w:right="30" w:hanging="708"/>
      </w:pPr>
      <w:r>
        <w:t xml:space="preserve">Успешное овладение предметами учебного плана на базовом уровне в </w:t>
      </w:r>
      <w:proofErr w:type="gramStart"/>
      <w:r>
        <w:t>соответствии  с</w:t>
      </w:r>
      <w:proofErr w:type="gramEnd"/>
      <w:r>
        <w:t xml:space="preserve"> государственными образовательными стандартами. </w:t>
      </w:r>
    </w:p>
    <w:p w:rsidR="00B3339B" w:rsidRDefault="005E3C76">
      <w:pPr>
        <w:numPr>
          <w:ilvl w:val="0"/>
          <w:numId w:val="36"/>
        </w:numPr>
        <w:ind w:right="30" w:hanging="708"/>
      </w:pPr>
      <w:r>
        <w:t xml:space="preserve">Выход на </w:t>
      </w:r>
      <w:proofErr w:type="gramStart"/>
      <w:r>
        <w:t>начальный  уровень</w:t>
      </w:r>
      <w:proofErr w:type="gramEnd"/>
      <w:r>
        <w:t xml:space="preserve"> функциональной грамотности,   предполагающий его полное достижение к окончанию основной школы. </w:t>
      </w:r>
    </w:p>
    <w:p w:rsidR="00B3339B" w:rsidRDefault="005E3C76">
      <w:pPr>
        <w:numPr>
          <w:ilvl w:val="0"/>
          <w:numId w:val="36"/>
        </w:numPr>
        <w:ind w:right="30" w:hanging="708"/>
      </w:pPr>
      <w:r>
        <w:t xml:space="preserve">Освоение учащимися основ системного мышления и развитие мотивации к </w:t>
      </w:r>
      <w:proofErr w:type="gramStart"/>
      <w:r>
        <w:t>дальнейшему  обучению</w:t>
      </w:r>
      <w:proofErr w:type="gramEnd"/>
      <w:r>
        <w:t xml:space="preserve">. </w:t>
      </w:r>
    </w:p>
    <w:sectPr w:rsidR="00B3339B">
      <w:pgSz w:w="11906" w:h="16838"/>
      <w:pgMar w:top="1133" w:right="811" w:bottom="1148" w:left="10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21D3"/>
    <w:multiLevelType w:val="hybridMultilevel"/>
    <w:tmpl w:val="BB9A9916"/>
    <w:lvl w:ilvl="0" w:tplc="47D2BFE2">
      <w:start w:val="1"/>
      <w:numFmt w:val="bullet"/>
      <w:lvlText w:val="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B8FA">
      <w:start w:val="1"/>
      <w:numFmt w:val="bullet"/>
      <w:lvlText w:val="o"/>
      <w:lvlJc w:val="left"/>
      <w:pPr>
        <w:ind w:left="1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EC820">
      <w:start w:val="1"/>
      <w:numFmt w:val="bullet"/>
      <w:lvlText w:val="▪"/>
      <w:lvlJc w:val="left"/>
      <w:pPr>
        <w:ind w:left="2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C6C7A">
      <w:start w:val="1"/>
      <w:numFmt w:val="bullet"/>
      <w:lvlText w:val="•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CEF5E">
      <w:start w:val="1"/>
      <w:numFmt w:val="bullet"/>
      <w:lvlText w:val="o"/>
      <w:lvlJc w:val="left"/>
      <w:pPr>
        <w:ind w:left="3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26674">
      <w:start w:val="1"/>
      <w:numFmt w:val="bullet"/>
      <w:lvlText w:val="▪"/>
      <w:lvlJc w:val="left"/>
      <w:pPr>
        <w:ind w:left="4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27C92">
      <w:start w:val="1"/>
      <w:numFmt w:val="bullet"/>
      <w:lvlText w:val="•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09078">
      <w:start w:val="1"/>
      <w:numFmt w:val="bullet"/>
      <w:lvlText w:val="o"/>
      <w:lvlJc w:val="left"/>
      <w:pPr>
        <w:ind w:left="5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4F37C">
      <w:start w:val="1"/>
      <w:numFmt w:val="bullet"/>
      <w:lvlText w:val="▪"/>
      <w:lvlJc w:val="left"/>
      <w:pPr>
        <w:ind w:left="6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3621CC"/>
    <w:multiLevelType w:val="hybridMultilevel"/>
    <w:tmpl w:val="9F2AA408"/>
    <w:lvl w:ilvl="0" w:tplc="748C940E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E0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A1F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299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22B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A45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0A8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43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E60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C6454"/>
    <w:multiLevelType w:val="hybridMultilevel"/>
    <w:tmpl w:val="78A84F6A"/>
    <w:lvl w:ilvl="0" w:tplc="2108AB5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A4B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C8F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2C6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48E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C67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6E6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6EC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E3E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197F73"/>
    <w:multiLevelType w:val="hybridMultilevel"/>
    <w:tmpl w:val="429CBE2A"/>
    <w:lvl w:ilvl="0" w:tplc="CEF420A6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480C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2572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42BB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E72A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ABE10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084A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6C8C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4A3D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32067"/>
    <w:multiLevelType w:val="hybridMultilevel"/>
    <w:tmpl w:val="7AB023B2"/>
    <w:lvl w:ilvl="0" w:tplc="DDC4353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814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650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018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03F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AB5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84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4C3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8B2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A264D5"/>
    <w:multiLevelType w:val="hybridMultilevel"/>
    <w:tmpl w:val="34E6B87C"/>
    <w:lvl w:ilvl="0" w:tplc="21E47FA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293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A7A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40C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4FB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201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8C9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CC48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60E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18159E"/>
    <w:multiLevelType w:val="hybridMultilevel"/>
    <w:tmpl w:val="EA823ADC"/>
    <w:lvl w:ilvl="0" w:tplc="781C4FA6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A30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640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00E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E0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2ED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A5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A32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22A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727263"/>
    <w:multiLevelType w:val="hybridMultilevel"/>
    <w:tmpl w:val="06FEB6FA"/>
    <w:lvl w:ilvl="0" w:tplc="3E00023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0C710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6F814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C0E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69C40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8D60C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60F72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8EF3FA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2CE92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2147D9"/>
    <w:multiLevelType w:val="hybridMultilevel"/>
    <w:tmpl w:val="12E688E0"/>
    <w:lvl w:ilvl="0" w:tplc="72664BBC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8F7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69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E9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9C71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218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292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033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05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C54126"/>
    <w:multiLevelType w:val="hybridMultilevel"/>
    <w:tmpl w:val="1D442268"/>
    <w:lvl w:ilvl="0" w:tplc="41026B14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4B644">
      <w:start w:val="1"/>
      <w:numFmt w:val="bullet"/>
      <w:lvlText w:val="o"/>
      <w:lvlJc w:val="left"/>
      <w:pPr>
        <w:ind w:left="1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CE32C">
      <w:start w:val="1"/>
      <w:numFmt w:val="bullet"/>
      <w:lvlText w:val="▪"/>
      <w:lvlJc w:val="left"/>
      <w:pPr>
        <w:ind w:left="1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E2344">
      <w:start w:val="1"/>
      <w:numFmt w:val="bullet"/>
      <w:lvlText w:val="•"/>
      <w:lvlJc w:val="left"/>
      <w:pPr>
        <w:ind w:left="2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84188">
      <w:start w:val="1"/>
      <w:numFmt w:val="bullet"/>
      <w:lvlText w:val="o"/>
      <w:lvlJc w:val="left"/>
      <w:pPr>
        <w:ind w:left="3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6E26C">
      <w:start w:val="1"/>
      <w:numFmt w:val="bullet"/>
      <w:lvlText w:val="▪"/>
      <w:lvlJc w:val="left"/>
      <w:pPr>
        <w:ind w:left="3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69C2C">
      <w:start w:val="1"/>
      <w:numFmt w:val="bullet"/>
      <w:lvlText w:val="•"/>
      <w:lvlJc w:val="left"/>
      <w:pPr>
        <w:ind w:left="4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0028">
      <w:start w:val="1"/>
      <w:numFmt w:val="bullet"/>
      <w:lvlText w:val="o"/>
      <w:lvlJc w:val="left"/>
      <w:pPr>
        <w:ind w:left="52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50F5FE">
      <w:start w:val="1"/>
      <w:numFmt w:val="bullet"/>
      <w:lvlText w:val="▪"/>
      <w:lvlJc w:val="left"/>
      <w:pPr>
        <w:ind w:left="59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2E3F38"/>
    <w:multiLevelType w:val="hybridMultilevel"/>
    <w:tmpl w:val="11BCC59E"/>
    <w:lvl w:ilvl="0" w:tplc="E2FC713C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2F448">
      <w:start w:val="1"/>
      <w:numFmt w:val="bullet"/>
      <w:lvlText w:val="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CAB6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4FF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271B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4FB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6C3D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8464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0E78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D928B0"/>
    <w:multiLevelType w:val="hybridMultilevel"/>
    <w:tmpl w:val="3D203ECA"/>
    <w:lvl w:ilvl="0" w:tplc="60449D14">
      <w:start w:val="1"/>
      <w:numFmt w:val="bullet"/>
      <w:lvlText w:val=""/>
      <w:lvlJc w:val="left"/>
      <w:pPr>
        <w:ind w:left="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CE7B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CFF6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4FDF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8FA3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4DDE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2CCD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6D58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87F7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EB6DD0"/>
    <w:multiLevelType w:val="hybridMultilevel"/>
    <w:tmpl w:val="39EA1F22"/>
    <w:lvl w:ilvl="0" w:tplc="C4D0D49A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49ACA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AEEE4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089F8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4AEB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8D6FE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286DE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E2EF6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AD9B8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263ABE"/>
    <w:multiLevelType w:val="hybridMultilevel"/>
    <w:tmpl w:val="AF64338A"/>
    <w:lvl w:ilvl="0" w:tplc="B386A2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1AC4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C76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C373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B839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8203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CAFD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294C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280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4A269C"/>
    <w:multiLevelType w:val="hybridMultilevel"/>
    <w:tmpl w:val="DD42A732"/>
    <w:lvl w:ilvl="0" w:tplc="AC1C3EE6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81958">
      <w:start w:val="1"/>
      <w:numFmt w:val="bullet"/>
      <w:lvlText w:val="-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6D190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E4BEC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29EFA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A49F8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A6AFE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0B736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6345C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2907F3"/>
    <w:multiLevelType w:val="hybridMultilevel"/>
    <w:tmpl w:val="7200E272"/>
    <w:lvl w:ilvl="0" w:tplc="E68E700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209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C4B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C4F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831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29E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E9E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A73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2C4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79760F"/>
    <w:multiLevelType w:val="hybridMultilevel"/>
    <w:tmpl w:val="F6F0EE64"/>
    <w:lvl w:ilvl="0" w:tplc="F89E7312">
      <w:start w:val="1"/>
      <w:numFmt w:val="bullet"/>
      <w:lvlText w:val=""/>
      <w:lvlJc w:val="left"/>
      <w:pPr>
        <w:ind w:left="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2BE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EA3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299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80F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62B2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AEC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AC2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C41E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CE3D66"/>
    <w:multiLevelType w:val="hybridMultilevel"/>
    <w:tmpl w:val="50646194"/>
    <w:lvl w:ilvl="0" w:tplc="D18C724C">
      <w:start w:val="1"/>
      <w:numFmt w:val="decimal"/>
      <w:lvlText w:val="%1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4C9A6">
      <w:start w:val="1"/>
      <w:numFmt w:val="lowerLetter"/>
      <w:lvlText w:val="%2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67F92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21EBC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E9DD0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2E7B0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048A26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63AA4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C845A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9F5F59"/>
    <w:multiLevelType w:val="hybridMultilevel"/>
    <w:tmpl w:val="4564A3AC"/>
    <w:lvl w:ilvl="0" w:tplc="7A58DD4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6EB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036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808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023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03D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0B4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C90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CC0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AC78E9"/>
    <w:multiLevelType w:val="hybridMultilevel"/>
    <w:tmpl w:val="85BCDD6C"/>
    <w:lvl w:ilvl="0" w:tplc="159ECA5A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02E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0A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0EC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21F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EAE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3A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85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8C4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2B15DF"/>
    <w:multiLevelType w:val="hybridMultilevel"/>
    <w:tmpl w:val="8C38A9A4"/>
    <w:lvl w:ilvl="0" w:tplc="850231B0">
      <w:start w:val="1"/>
      <w:numFmt w:val="decimal"/>
      <w:lvlText w:val="%1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52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A5F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0AE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05F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45F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CA2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47C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603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0967AB"/>
    <w:multiLevelType w:val="hybridMultilevel"/>
    <w:tmpl w:val="8D7EB290"/>
    <w:lvl w:ilvl="0" w:tplc="C80E57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E54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414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6B0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A94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2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8CD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67E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4EF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CEF1B34"/>
    <w:multiLevelType w:val="hybridMultilevel"/>
    <w:tmpl w:val="B948A830"/>
    <w:lvl w:ilvl="0" w:tplc="EB3296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89B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E47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AAB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AFC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805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6BF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2FF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CBE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14D132D"/>
    <w:multiLevelType w:val="hybridMultilevel"/>
    <w:tmpl w:val="D2BE6BFA"/>
    <w:lvl w:ilvl="0" w:tplc="D3FAAAF8">
      <w:start w:val="1"/>
      <w:numFmt w:val="bullet"/>
      <w:lvlText w:val="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099E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0409D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2391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C327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00BF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0DD6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C4DE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A284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2535F7D"/>
    <w:multiLevelType w:val="hybridMultilevel"/>
    <w:tmpl w:val="35C064C8"/>
    <w:lvl w:ilvl="0" w:tplc="AEA22AEA">
      <w:start w:val="1"/>
      <w:numFmt w:val="bullet"/>
      <w:lvlText w:val="-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69A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F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CBE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6EE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228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A34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66B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A76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39641CE"/>
    <w:multiLevelType w:val="hybridMultilevel"/>
    <w:tmpl w:val="9AFEA2BE"/>
    <w:lvl w:ilvl="0" w:tplc="D082811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E89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44D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6EF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467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C67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8B7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4F5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4C6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98021FE"/>
    <w:multiLevelType w:val="hybridMultilevel"/>
    <w:tmpl w:val="92E26494"/>
    <w:lvl w:ilvl="0" w:tplc="D7CEACDE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60F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C7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CB3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EA1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4BF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ED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C3E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EFC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144658"/>
    <w:multiLevelType w:val="hybridMultilevel"/>
    <w:tmpl w:val="DEA4EB6A"/>
    <w:lvl w:ilvl="0" w:tplc="CF543EFC">
      <w:start w:val="3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884B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2B5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4777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AC4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04F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264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5882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A613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947525"/>
    <w:multiLevelType w:val="hybridMultilevel"/>
    <w:tmpl w:val="A4247B08"/>
    <w:lvl w:ilvl="0" w:tplc="4C6AEDCA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60C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CBF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290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2C0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E7A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495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EC7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C95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AF0576A"/>
    <w:multiLevelType w:val="hybridMultilevel"/>
    <w:tmpl w:val="6F38100E"/>
    <w:lvl w:ilvl="0" w:tplc="6DA01144">
      <w:start w:val="1"/>
      <w:numFmt w:val="bullet"/>
      <w:lvlText w:val="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EB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ACC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495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AA4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AE2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8BD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C24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C453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C540FB9"/>
    <w:multiLevelType w:val="hybridMultilevel"/>
    <w:tmpl w:val="AB1A8102"/>
    <w:lvl w:ilvl="0" w:tplc="B50C1578">
      <w:start w:val="1"/>
      <w:numFmt w:val="bullet"/>
      <w:lvlText w:val="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29E22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041A8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60B6A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299AE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0BD9C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47D82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88EA2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CA838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DF111A3"/>
    <w:multiLevelType w:val="hybridMultilevel"/>
    <w:tmpl w:val="B2085B1E"/>
    <w:lvl w:ilvl="0" w:tplc="01E04D74">
      <w:start w:val="1"/>
      <w:numFmt w:val="decimal"/>
      <w:lvlText w:val="%1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4D4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AB9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4C55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090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ADB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CEB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48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613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FEC1401"/>
    <w:multiLevelType w:val="hybridMultilevel"/>
    <w:tmpl w:val="61CAD5C8"/>
    <w:lvl w:ilvl="0" w:tplc="17EAF3FE">
      <w:start w:val="1"/>
      <w:numFmt w:val="bullet"/>
      <w:lvlText w:val="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05F06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202B2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ED458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ED16C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E5734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ABFD0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EF80E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CEA56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AC03F3"/>
    <w:multiLevelType w:val="hybridMultilevel"/>
    <w:tmpl w:val="3D8EF1DE"/>
    <w:lvl w:ilvl="0" w:tplc="78B66FC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C00F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A09A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78EFD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A28D8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A122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29A7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CCFB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6BDE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727463"/>
    <w:multiLevelType w:val="hybridMultilevel"/>
    <w:tmpl w:val="7ED061A2"/>
    <w:lvl w:ilvl="0" w:tplc="0B1C99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C41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639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C7B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2FE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C8E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EF4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70D7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8D2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71A66A5"/>
    <w:multiLevelType w:val="hybridMultilevel"/>
    <w:tmpl w:val="379E0F88"/>
    <w:lvl w:ilvl="0" w:tplc="4692CB56">
      <w:start w:val="1"/>
      <w:numFmt w:val="bullet"/>
      <w:lvlText w:val="-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C88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A3A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691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C5E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4E6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226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227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4B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8E132F8"/>
    <w:multiLevelType w:val="hybridMultilevel"/>
    <w:tmpl w:val="34368B1C"/>
    <w:lvl w:ilvl="0" w:tplc="58D8C3C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211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C20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4694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A35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8DE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843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41B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0CC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BFE2181"/>
    <w:multiLevelType w:val="hybridMultilevel"/>
    <w:tmpl w:val="23B0802A"/>
    <w:lvl w:ilvl="0" w:tplc="59D0E38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0407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CBD2C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A3926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066B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2E5A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2A8D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0A21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06BED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F5E04E8"/>
    <w:multiLevelType w:val="hybridMultilevel"/>
    <w:tmpl w:val="D0723E6A"/>
    <w:lvl w:ilvl="0" w:tplc="B2F2697E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8A8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A1D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CB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A77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4E1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63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A1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4A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4700C3E"/>
    <w:multiLevelType w:val="hybridMultilevel"/>
    <w:tmpl w:val="C70E1974"/>
    <w:lvl w:ilvl="0" w:tplc="FBC41B3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2DA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237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0D9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C43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A6D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058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A08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0E0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7257D6A"/>
    <w:multiLevelType w:val="hybridMultilevel"/>
    <w:tmpl w:val="2A46123A"/>
    <w:lvl w:ilvl="0" w:tplc="BA00463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23098">
      <w:start w:val="1"/>
      <w:numFmt w:val="bullet"/>
      <w:lvlText w:val="o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02772">
      <w:start w:val="1"/>
      <w:numFmt w:val="bullet"/>
      <w:lvlText w:val="▪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29F28">
      <w:start w:val="1"/>
      <w:numFmt w:val="bullet"/>
      <w:lvlRestart w:val="0"/>
      <w:lvlText w:val="-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C782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EDA1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04A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869A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64F6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7576200"/>
    <w:multiLevelType w:val="hybridMultilevel"/>
    <w:tmpl w:val="CD689F42"/>
    <w:lvl w:ilvl="0" w:tplc="1CA07892">
      <w:start w:val="9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C9DF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043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0B4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CAA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2E4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E97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859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659F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A356D04"/>
    <w:multiLevelType w:val="hybridMultilevel"/>
    <w:tmpl w:val="F2484FB8"/>
    <w:lvl w:ilvl="0" w:tplc="A14EB1C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052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CD3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42A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4DD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460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867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E30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ED9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A512170"/>
    <w:multiLevelType w:val="hybridMultilevel"/>
    <w:tmpl w:val="E2D6C0BE"/>
    <w:lvl w:ilvl="0" w:tplc="C3BEC312">
      <w:start w:val="1"/>
      <w:numFmt w:val="decimal"/>
      <w:lvlText w:val="%1.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08C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A4C3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C940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C5F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A24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88EC2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E419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491B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B5B7FFD"/>
    <w:multiLevelType w:val="hybridMultilevel"/>
    <w:tmpl w:val="BB60C9B0"/>
    <w:lvl w:ilvl="0" w:tplc="F4CAA5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E1374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24048">
      <w:start w:val="1"/>
      <w:numFmt w:val="bullet"/>
      <w:lvlRestart w:val="0"/>
      <w:lvlText w:val="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CFADA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2E112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065FC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495BE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E9F3C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6F4D6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B884149"/>
    <w:multiLevelType w:val="hybridMultilevel"/>
    <w:tmpl w:val="8580FFF8"/>
    <w:lvl w:ilvl="0" w:tplc="852A40CE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45E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07D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6CE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AA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8E9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86B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8B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484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EB224A4"/>
    <w:multiLevelType w:val="hybridMultilevel"/>
    <w:tmpl w:val="AC20DF06"/>
    <w:lvl w:ilvl="0" w:tplc="69E030B0">
      <w:start w:val="1"/>
      <w:numFmt w:val="bullet"/>
      <w:lvlText w:val="-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85668">
      <w:start w:val="1"/>
      <w:numFmt w:val="bullet"/>
      <w:lvlText w:val=""/>
      <w:lvlJc w:val="left"/>
      <w:pPr>
        <w:ind w:left="1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C0B7E">
      <w:start w:val="1"/>
      <w:numFmt w:val="bullet"/>
      <w:lvlText w:val="▪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0E16C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4F882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8E76C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8D120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C2878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EB75C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3A1621C"/>
    <w:multiLevelType w:val="hybridMultilevel"/>
    <w:tmpl w:val="35B6F646"/>
    <w:lvl w:ilvl="0" w:tplc="A13CEF22">
      <w:start w:val="1"/>
      <w:numFmt w:val="decimal"/>
      <w:lvlText w:val="%1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A87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0BC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C9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4CD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84E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0F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EAB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8E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4AA1BC9"/>
    <w:multiLevelType w:val="hybridMultilevel"/>
    <w:tmpl w:val="65E6BDC2"/>
    <w:lvl w:ilvl="0" w:tplc="61045E40">
      <w:start w:val="1"/>
      <w:numFmt w:val="bullet"/>
      <w:lvlText w:val="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C7854">
      <w:start w:val="1"/>
      <w:numFmt w:val="bullet"/>
      <w:lvlText w:val="-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2CA2E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29638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21752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0B31E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264D4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C74D6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64CDE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7003A5F"/>
    <w:multiLevelType w:val="hybridMultilevel"/>
    <w:tmpl w:val="3B0A74D2"/>
    <w:lvl w:ilvl="0" w:tplc="09D2282A">
      <w:start w:val="1"/>
      <w:numFmt w:val="bullet"/>
      <w:lvlText w:val=""/>
      <w:lvlJc w:val="left"/>
      <w:pPr>
        <w:ind w:left="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4265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0C244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6475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63CDE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85648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34B3D0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AB8C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E1C46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BBE22AE"/>
    <w:multiLevelType w:val="hybridMultilevel"/>
    <w:tmpl w:val="5DF4D60A"/>
    <w:lvl w:ilvl="0" w:tplc="BBFC50B8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ADB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CAF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C9A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608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6D0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4E4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CDD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4E7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0BA5796"/>
    <w:multiLevelType w:val="hybridMultilevel"/>
    <w:tmpl w:val="DBF032A2"/>
    <w:lvl w:ilvl="0" w:tplc="010A2C6C">
      <w:start w:val="1"/>
      <w:numFmt w:val="bullet"/>
      <w:lvlText w:val="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E3E1E">
      <w:start w:val="1"/>
      <w:numFmt w:val="bullet"/>
      <w:lvlText w:val="o"/>
      <w:lvlJc w:val="left"/>
      <w:pPr>
        <w:ind w:left="1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4D508">
      <w:start w:val="1"/>
      <w:numFmt w:val="bullet"/>
      <w:lvlText w:val="▪"/>
      <w:lvlJc w:val="left"/>
      <w:pPr>
        <w:ind w:left="2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448BA">
      <w:start w:val="1"/>
      <w:numFmt w:val="bullet"/>
      <w:lvlText w:val="•"/>
      <w:lvlJc w:val="left"/>
      <w:pPr>
        <w:ind w:left="2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EEBBC">
      <w:start w:val="1"/>
      <w:numFmt w:val="bullet"/>
      <w:lvlText w:val="o"/>
      <w:lvlJc w:val="left"/>
      <w:pPr>
        <w:ind w:left="3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C608C">
      <w:start w:val="1"/>
      <w:numFmt w:val="bullet"/>
      <w:lvlText w:val="▪"/>
      <w:lvlJc w:val="left"/>
      <w:pPr>
        <w:ind w:left="4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883C6">
      <w:start w:val="1"/>
      <w:numFmt w:val="bullet"/>
      <w:lvlText w:val="•"/>
      <w:lvlJc w:val="left"/>
      <w:pPr>
        <w:ind w:left="5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479E8">
      <w:start w:val="1"/>
      <w:numFmt w:val="bullet"/>
      <w:lvlText w:val="o"/>
      <w:lvlJc w:val="left"/>
      <w:pPr>
        <w:ind w:left="5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044E4">
      <w:start w:val="1"/>
      <w:numFmt w:val="bullet"/>
      <w:lvlText w:val="▪"/>
      <w:lvlJc w:val="left"/>
      <w:pPr>
        <w:ind w:left="6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0FA7A87"/>
    <w:multiLevelType w:val="hybridMultilevel"/>
    <w:tmpl w:val="B9EAB770"/>
    <w:lvl w:ilvl="0" w:tplc="BD98E9C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6F76A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8335A">
      <w:start w:val="1"/>
      <w:numFmt w:val="bullet"/>
      <w:lvlRestart w:val="0"/>
      <w:lvlText w:val="-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4BD6">
      <w:start w:val="1"/>
      <w:numFmt w:val="bullet"/>
      <w:lvlText w:val="•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217BE">
      <w:start w:val="1"/>
      <w:numFmt w:val="bullet"/>
      <w:lvlText w:val="o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60720">
      <w:start w:val="1"/>
      <w:numFmt w:val="bullet"/>
      <w:lvlText w:val="▪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8CFB2">
      <w:start w:val="1"/>
      <w:numFmt w:val="bullet"/>
      <w:lvlText w:val="•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4AA00">
      <w:start w:val="1"/>
      <w:numFmt w:val="bullet"/>
      <w:lvlText w:val="o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86652">
      <w:start w:val="1"/>
      <w:numFmt w:val="bullet"/>
      <w:lvlText w:val="▪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7764210"/>
    <w:multiLevelType w:val="hybridMultilevel"/>
    <w:tmpl w:val="49A21C84"/>
    <w:lvl w:ilvl="0" w:tplc="4308FCC0">
      <w:start w:val="1"/>
      <w:numFmt w:val="bullet"/>
      <w:lvlText w:val="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A519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A0E1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E7A1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A999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E967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46880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0F40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C764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C91205C"/>
    <w:multiLevelType w:val="hybridMultilevel"/>
    <w:tmpl w:val="5D923492"/>
    <w:lvl w:ilvl="0" w:tplc="0CF69640">
      <w:start w:val="1"/>
      <w:numFmt w:val="bullet"/>
      <w:lvlText w:val="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0B8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896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82D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E11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8F1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68A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81F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4F7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CCC765E"/>
    <w:multiLevelType w:val="hybridMultilevel"/>
    <w:tmpl w:val="AB429504"/>
    <w:lvl w:ilvl="0" w:tplc="58121BD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0F6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4DC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1AAE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081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217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E9D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0AB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CB1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EC812CB"/>
    <w:multiLevelType w:val="hybridMultilevel"/>
    <w:tmpl w:val="4C9418D4"/>
    <w:lvl w:ilvl="0" w:tplc="BCB61266">
      <w:start w:val="1"/>
      <w:numFmt w:val="bullet"/>
      <w:lvlText w:val="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2FB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865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88CB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C06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2DE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098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244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8AA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F8A329A"/>
    <w:multiLevelType w:val="hybridMultilevel"/>
    <w:tmpl w:val="E13689F4"/>
    <w:lvl w:ilvl="0" w:tplc="F2241508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4DE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C2F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051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F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A5A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0B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C8B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4D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2"/>
  </w:num>
  <w:num w:numId="3">
    <w:abstractNumId w:val="23"/>
  </w:num>
  <w:num w:numId="4">
    <w:abstractNumId w:val="16"/>
  </w:num>
  <w:num w:numId="5">
    <w:abstractNumId w:val="26"/>
  </w:num>
  <w:num w:numId="6">
    <w:abstractNumId w:val="31"/>
  </w:num>
  <w:num w:numId="7">
    <w:abstractNumId w:val="28"/>
  </w:num>
  <w:num w:numId="8">
    <w:abstractNumId w:val="8"/>
  </w:num>
  <w:num w:numId="9">
    <w:abstractNumId w:val="19"/>
  </w:num>
  <w:num w:numId="10">
    <w:abstractNumId w:val="20"/>
  </w:num>
  <w:num w:numId="11">
    <w:abstractNumId w:val="1"/>
  </w:num>
  <w:num w:numId="12">
    <w:abstractNumId w:val="38"/>
  </w:num>
  <w:num w:numId="13">
    <w:abstractNumId w:val="57"/>
  </w:num>
  <w:num w:numId="14">
    <w:abstractNumId w:val="47"/>
  </w:num>
  <w:num w:numId="15">
    <w:abstractNumId w:val="6"/>
  </w:num>
  <w:num w:numId="16">
    <w:abstractNumId w:val="45"/>
  </w:num>
  <w:num w:numId="17">
    <w:abstractNumId w:val="24"/>
  </w:num>
  <w:num w:numId="18">
    <w:abstractNumId w:val="17"/>
  </w:num>
  <w:num w:numId="19">
    <w:abstractNumId w:val="56"/>
  </w:num>
  <w:num w:numId="20">
    <w:abstractNumId w:val="35"/>
  </w:num>
  <w:num w:numId="21">
    <w:abstractNumId w:val="48"/>
  </w:num>
  <w:num w:numId="22">
    <w:abstractNumId w:val="30"/>
  </w:num>
  <w:num w:numId="23">
    <w:abstractNumId w:val="53"/>
  </w:num>
  <w:num w:numId="24">
    <w:abstractNumId w:val="10"/>
  </w:num>
  <w:num w:numId="25">
    <w:abstractNumId w:val="14"/>
  </w:num>
  <w:num w:numId="26">
    <w:abstractNumId w:val="5"/>
  </w:num>
  <w:num w:numId="27">
    <w:abstractNumId w:val="52"/>
  </w:num>
  <w:num w:numId="28">
    <w:abstractNumId w:val="40"/>
  </w:num>
  <w:num w:numId="29">
    <w:abstractNumId w:val="44"/>
  </w:num>
  <w:num w:numId="30">
    <w:abstractNumId w:val="12"/>
  </w:num>
  <w:num w:numId="31">
    <w:abstractNumId w:val="54"/>
  </w:num>
  <w:num w:numId="32">
    <w:abstractNumId w:val="43"/>
  </w:num>
  <w:num w:numId="33">
    <w:abstractNumId w:val="9"/>
  </w:num>
  <w:num w:numId="34">
    <w:abstractNumId w:val="46"/>
  </w:num>
  <w:num w:numId="35">
    <w:abstractNumId w:val="51"/>
  </w:num>
  <w:num w:numId="36">
    <w:abstractNumId w:val="29"/>
  </w:num>
  <w:num w:numId="37">
    <w:abstractNumId w:val="34"/>
  </w:num>
  <w:num w:numId="38">
    <w:abstractNumId w:val="22"/>
  </w:num>
  <w:num w:numId="39">
    <w:abstractNumId w:val="36"/>
  </w:num>
  <w:num w:numId="40">
    <w:abstractNumId w:val="42"/>
  </w:num>
  <w:num w:numId="41">
    <w:abstractNumId w:val="25"/>
  </w:num>
  <w:num w:numId="42">
    <w:abstractNumId w:val="50"/>
  </w:num>
  <w:num w:numId="43">
    <w:abstractNumId w:val="4"/>
  </w:num>
  <w:num w:numId="44">
    <w:abstractNumId w:val="39"/>
  </w:num>
  <w:num w:numId="45">
    <w:abstractNumId w:val="2"/>
  </w:num>
  <w:num w:numId="46">
    <w:abstractNumId w:val="18"/>
  </w:num>
  <w:num w:numId="47">
    <w:abstractNumId w:val="33"/>
  </w:num>
  <w:num w:numId="48">
    <w:abstractNumId w:val="55"/>
  </w:num>
  <w:num w:numId="49">
    <w:abstractNumId w:val="15"/>
  </w:num>
  <w:num w:numId="50">
    <w:abstractNumId w:val="21"/>
  </w:num>
  <w:num w:numId="51">
    <w:abstractNumId w:val="13"/>
  </w:num>
  <w:num w:numId="52">
    <w:abstractNumId w:val="41"/>
  </w:num>
  <w:num w:numId="53">
    <w:abstractNumId w:val="7"/>
  </w:num>
  <w:num w:numId="54">
    <w:abstractNumId w:val="27"/>
  </w:num>
  <w:num w:numId="55">
    <w:abstractNumId w:val="11"/>
  </w:num>
  <w:num w:numId="56">
    <w:abstractNumId w:val="49"/>
  </w:num>
  <w:num w:numId="57">
    <w:abstractNumId w:val="3"/>
  </w:num>
  <w:num w:numId="58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9B"/>
    <w:rsid w:val="005E3C76"/>
    <w:rsid w:val="00681273"/>
    <w:rsid w:val="00B3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B34CB-9B5E-41F8-9E63-2C55F8A6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8" w:lineRule="auto"/>
      <w:ind w:left="6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3" w:line="249" w:lineRule="auto"/>
      <w:ind w:left="4151" w:right="34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4"/>
      <w:ind w:left="4151" w:right="346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3" w:line="249" w:lineRule="auto"/>
      <w:ind w:left="4151" w:right="346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27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165085" TargetMode="External"/><Relationship Id="rId13" Type="http://schemas.openxmlformats.org/officeDocument/2006/relationships/hyperlink" Target="http://www.referent.ru/1/1650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ferent.ru/1/165085" TargetMode="External"/><Relationship Id="rId12" Type="http://schemas.openxmlformats.org/officeDocument/2006/relationships/hyperlink" Target="http://www.referent.ru/1/1650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ru/url?sa=t&amp;rct=j&amp;q=&amp;esrc=s&amp;source=web&amp;cd=1&amp;cad=rja&amp;ved=0CC8QFjAA&amp;url=http%3A%2F%2Fwww.tolerance.ru%2F&amp;ei=h-q3UOeAHMTj4QTsmYDQCw&amp;usg=AFQjCNFy0fBDtjj35svIMt1SQC6ANfukcw&amp;sig2=ewZJOaoMYUVm6VdrFJ0m_w" TargetMode="External"/><Relationship Id="rId11" Type="http://schemas.openxmlformats.org/officeDocument/2006/relationships/hyperlink" Target="http://www.referent.ru/1/165085" TargetMode="External"/><Relationship Id="rId5" Type="http://schemas.openxmlformats.org/officeDocument/2006/relationships/hyperlink" Target="http://www.google.ru/url?sa=t&amp;rct=j&amp;q=&amp;esrc=s&amp;source=web&amp;cd=1&amp;cad=rja&amp;ved=0CC8QFjAA&amp;url=http%3A%2F%2Fwww.tolerance.ru%2F&amp;ei=h-q3UOeAHMTj4QTsmYDQCw&amp;usg=AFQjCNFy0fBDtjj35svIMt1SQC6ANfukcw&amp;sig2=ewZJOaoMYUVm6VdrFJ0m_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eferent.ru/1/1650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erent.ru/1/165085" TargetMode="External"/><Relationship Id="rId14" Type="http://schemas.openxmlformats.org/officeDocument/2006/relationships/hyperlink" Target="http://www.referent.ru/1/165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48</Pages>
  <Words>12659</Words>
  <Characters>72162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cp:lastModifiedBy>Пользователь</cp:lastModifiedBy>
  <cp:revision>3</cp:revision>
  <cp:lastPrinted>2017-11-27T10:47:00Z</cp:lastPrinted>
  <dcterms:created xsi:type="dcterms:W3CDTF">2017-11-27T10:40:00Z</dcterms:created>
  <dcterms:modified xsi:type="dcterms:W3CDTF">2017-11-27T12:18:00Z</dcterms:modified>
</cp:coreProperties>
</file>